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E995" w14:textId="77777777" w:rsidR="009947E2" w:rsidRPr="00230A4D" w:rsidRDefault="00424CB7" w:rsidP="00230A4D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Dual Degree Program Planning Worksheet</w:t>
      </w:r>
      <w:r w:rsidR="009947E2" w:rsidRPr="00230A4D">
        <w:rPr>
          <w:b/>
          <w:color w:val="000000" w:themeColor="text1"/>
          <w:sz w:val="28"/>
          <w:szCs w:val="28"/>
        </w:rPr>
        <w:t xml:space="preserve"> for </w:t>
      </w:r>
      <w:r w:rsidR="008161C7">
        <w:rPr>
          <w:b/>
          <w:color w:val="000000" w:themeColor="text1"/>
          <w:sz w:val="28"/>
          <w:szCs w:val="28"/>
        </w:rPr>
        <w:t>MPP</w:t>
      </w:r>
      <w:r w:rsidR="004B0F5F">
        <w:rPr>
          <w:b/>
          <w:color w:val="000000" w:themeColor="text1"/>
          <w:sz w:val="28"/>
          <w:szCs w:val="28"/>
        </w:rPr>
        <w:t>/JD S</w:t>
      </w:r>
      <w:r w:rsidR="008161C7">
        <w:rPr>
          <w:b/>
          <w:color w:val="000000" w:themeColor="text1"/>
          <w:sz w:val="28"/>
          <w:szCs w:val="28"/>
        </w:rPr>
        <w:t>tudents</w:t>
      </w:r>
    </w:p>
    <w:p w14:paraId="1D8BC748" w14:textId="546A0AD5" w:rsidR="00F63D3B" w:rsidRDefault="00230A4D" w:rsidP="009D0B90">
      <w:pPr>
        <w:spacing w:after="0" w:line="240" w:lineRule="auto"/>
        <w:jc w:val="center"/>
        <w:rPr>
          <w:b/>
          <w:i/>
          <w:color w:val="000000" w:themeColor="text1"/>
          <w:sz w:val="16"/>
          <w:szCs w:val="16"/>
        </w:rPr>
      </w:pPr>
      <w:r w:rsidRPr="00230A4D">
        <w:rPr>
          <w:b/>
          <w:i/>
          <w:color w:val="000000" w:themeColor="text1"/>
          <w:sz w:val="16"/>
          <w:szCs w:val="16"/>
        </w:rPr>
        <w:t>The following suggested sequence is based on historical program offerings.</w:t>
      </w:r>
      <w:r w:rsidR="004B0F5F" w:rsidRPr="004B0F5F">
        <w:t xml:space="preserve"> </w:t>
      </w:r>
      <w:r w:rsidR="004B0F5F" w:rsidRPr="004B0F5F">
        <w:rPr>
          <w:b/>
          <w:i/>
          <w:color w:val="000000" w:themeColor="text1"/>
          <w:sz w:val="16"/>
          <w:szCs w:val="16"/>
        </w:rPr>
        <w:t xml:space="preserve">Due to the evolving nature of </w:t>
      </w:r>
      <w:r w:rsidR="006E6FFA">
        <w:rPr>
          <w:b/>
          <w:i/>
          <w:color w:val="000000" w:themeColor="text1"/>
          <w:sz w:val="16"/>
          <w:szCs w:val="16"/>
        </w:rPr>
        <w:t>College of Law</w:t>
      </w:r>
      <w:r w:rsidR="004B0F5F">
        <w:rPr>
          <w:b/>
          <w:i/>
          <w:color w:val="000000" w:themeColor="text1"/>
          <w:sz w:val="16"/>
          <w:szCs w:val="16"/>
        </w:rPr>
        <w:t xml:space="preserve"> and MPP</w:t>
      </w:r>
      <w:r w:rsidR="004B0F5F" w:rsidRPr="004B0F5F">
        <w:rPr>
          <w:b/>
          <w:i/>
          <w:color w:val="000000" w:themeColor="text1"/>
          <w:sz w:val="16"/>
          <w:szCs w:val="16"/>
        </w:rPr>
        <w:t xml:space="preserve"> curriculum, requirements and course offerings may change</w:t>
      </w:r>
      <w:r w:rsidR="004B0F5F" w:rsidRPr="00230A4D">
        <w:rPr>
          <w:b/>
          <w:i/>
          <w:color w:val="000000" w:themeColor="text1"/>
          <w:sz w:val="16"/>
          <w:szCs w:val="16"/>
        </w:rPr>
        <w:t>.</w:t>
      </w:r>
      <w:r w:rsidRPr="00230A4D">
        <w:rPr>
          <w:b/>
          <w:i/>
          <w:color w:val="000000" w:themeColor="text1"/>
          <w:sz w:val="16"/>
          <w:szCs w:val="16"/>
        </w:rPr>
        <w:t xml:space="preserve"> Consult class sch</w:t>
      </w:r>
      <w:r w:rsidR="008161C7">
        <w:rPr>
          <w:b/>
          <w:i/>
          <w:color w:val="000000" w:themeColor="text1"/>
          <w:sz w:val="16"/>
          <w:szCs w:val="16"/>
        </w:rPr>
        <w:t>edules as they are published and i</w:t>
      </w:r>
      <w:r w:rsidRPr="00230A4D">
        <w:rPr>
          <w:b/>
          <w:i/>
          <w:color w:val="000000" w:themeColor="text1"/>
          <w:sz w:val="16"/>
          <w:szCs w:val="16"/>
        </w:rPr>
        <w:t>f any conflicts arise contact the MPP program manager</w:t>
      </w:r>
      <w:r w:rsidR="00EF655F">
        <w:rPr>
          <w:b/>
          <w:i/>
          <w:color w:val="000000" w:themeColor="text1"/>
          <w:sz w:val="16"/>
          <w:szCs w:val="16"/>
        </w:rPr>
        <w:t xml:space="preserve"> and/or the Assoc. Director </w:t>
      </w:r>
      <w:r w:rsidR="004B0F5F">
        <w:rPr>
          <w:b/>
          <w:i/>
          <w:color w:val="000000" w:themeColor="text1"/>
          <w:sz w:val="16"/>
          <w:szCs w:val="16"/>
        </w:rPr>
        <w:t xml:space="preserve">of Student Activities &amp; Advising in the </w:t>
      </w:r>
      <w:r w:rsidR="00826D3C">
        <w:rPr>
          <w:b/>
          <w:i/>
          <w:color w:val="000000" w:themeColor="text1"/>
          <w:sz w:val="16"/>
          <w:szCs w:val="16"/>
        </w:rPr>
        <w:t>College of Law</w:t>
      </w:r>
      <w:r w:rsidRPr="00230A4D">
        <w:rPr>
          <w:b/>
          <w:i/>
          <w:color w:val="000000" w:themeColor="text1"/>
          <w:sz w:val="16"/>
          <w:szCs w:val="16"/>
        </w:rPr>
        <w:t>.</w:t>
      </w:r>
    </w:p>
    <w:p w14:paraId="1668D9F1" w14:textId="77777777" w:rsidR="00F513E3" w:rsidRDefault="00F513E3" w:rsidP="009D0B90">
      <w:pPr>
        <w:spacing w:after="0" w:line="240" w:lineRule="auto"/>
        <w:jc w:val="center"/>
        <w:rPr>
          <w:b/>
          <w:i/>
          <w:color w:val="000000" w:themeColor="text1"/>
          <w:sz w:val="16"/>
          <w:szCs w:val="16"/>
        </w:rPr>
      </w:pPr>
    </w:p>
    <w:p w14:paraId="4F7DC2A6" w14:textId="77777777" w:rsidR="00F63D3B" w:rsidRPr="00F63D3B" w:rsidRDefault="00F63D3B" w:rsidP="00F63D3B">
      <w:pPr>
        <w:spacing w:after="0" w:line="240" w:lineRule="auto"/>
        <w:rPr>
          <w:color w:val="000000" w:themeColor="text1"/>
          <w:sz w:val="16"/>
          <w:szCs w:val="16"/>
        </w:rPr>
      </w:pPr>
    </w:p>
    <w:p w14:paraId="26A13AD0" w14:textId="77777777" w:rsidR="00F63D3B" w:rsidRPr="00F513E3" w:rsidRDefault="00F63D3B" w:rsidP="00F63D3B">
      <w:pPr>
        <w:spacing w:after="0" w:line="240" w:lineRule="auto"/>
        <w:rPr>
          <w:color w:val="000000" w:themeColor="text1"/>
          <w:sz w:val="24"/>
          <w:szCs w:val="16"/>
        </w:rPr>
      </w:pPr>
      <w:r w:rsidRPr="00F513E3">
        <w:rPr>
          <w:color w:val="000000" w:themeColor="text1"/>
          <w:sz w:val="24"/>
          <w:szCs w:val="16"/>
        </w:rPr>
        <w:t xml:space="preserve">Name: </w:t>
      </w:r>
      <w:r w:rsidRPr="00F513E3">
        <w:rPr>
          <w:color w:val="000000" w:themeColor="text1"/>
          <w:sz w:val="24"/>
          <w:szCs w:val="16"/>
        </w:rPr>
        <w:tab/>
      </w:r>
    </w:p>
    <w:p w14:paraId="125A159B" w14:textId="77777777" w:rsidR="00F63D3B" w:rsidRPr="00F63D3B" w:rsidRDefault="00F63D3B" w:rsidP="00F63D3B">
      <w:pPr>
        <w:spacing w:after="0" w:line="240" w:lineRule="auto"/>
        <w:rPr>
          <w:color w:val="000000" w:themeColor="text1"/>
          <w:sz w:val="16"/>
          <w:szCs w:val="16"/>
        </w:rPr>
      </w:pPr>
      <w:r w:rsidRPr="00F513E3">
        <w:rPr>
          <w:color w:val="000000" w:themeColor="text1"/>
          <w:sz w:val="24"/>
          <w:szCs w:val="16"/>
        </w:rPr>
        <w:t xml:space="preserve">ID #:  </w:t>
      </w:r>
      <w:r w:rsidRPr="00F63D3B">
        <w:rPr>
          <w:color w:val="000000" w:themeColor="text1"/>
          <w:sz w:val="16"/>
          <w:szCs w:val="16"/>
        </w:rPr>
        <w:tab/>
      </w:r>
    </w:p>
    <w:p w14:paraId="24FB9F32" w14:textId="77777777" w:rsidR="00C10519" w:rsidRDefault="00C10519" w:rsidP="003021AE">
      <w:pPr>
        <w:spacing w:after="0" w:line="240" w:lineRule="auto"/>
        <w:jc w:val="center"/>
        <w:rPr>
          <w:b/>
          <w:i/>
          <w:color w:val="000000" w:themeColor="text1"/>
          <w:sz w:val="16"/>
          <w:szCs w:val="16"/>
        </w:rPr>
      </w:pPr>
    </w:p>
    <w:p w14:paraId="64170A5E" w14:textId="77777777" w:rsidR="00F513E3" w:rsidRPr="003021AE" w:rsidRDefault="00F513E3" w:rsidP="003021AE">
      <w:pPr>
        <w:spacing w:after="0" w:line="240" w:lineRule="auto"/>
        <w:jc w:val="center"/>
        <w:rPr>
          <w:b/>
          <w:i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0"/>
        <w:gridCol w:w="1788"/>
        <w:gridCol w:w="1473"/>
        <w:gridCol w:w="1055"/>
        <w:gridCol w:w="875"/>
      </w:tblGrid>
      <w:tr w:rsidR="009A4A98" w:rsidRPr="006E6FFA" w14:paraId="0497A9F0" w14:textId="77777777" w:rsidTr="009A4A98">
        <w:tc>
          <w:tcPr>
            <w:tcW w:w="9576" w:type="dxa"/>
            <w:gridSpan w:val="6"/>
            <w:shd w:val="clear" w:color="auto" w:fill="C00000"/>
          </w:tcPr>
          <w:p w14:paraId="62F5A3BE" w14:textId="77777777" w:rsidR="00EF159C" w:rsidRPr="006E6FFA" w:rsidRDefault="00EF159C" w:rsidP="00EF159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E6FFA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6E6FFA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6E6FFA">
              <w:rPr>
                <w:b/>
                <w:color w:val="FFFFFF" w:themeColor="background1"/>
                <w:sz w:val="24"/>
                <w:szCs w:val="24"/>
              </w:rPr>
              <w:t xml:space="preserve"> Year</w:t>
            </w:r>
          </w:p>
        </w:tc>
      </w:tr>
      <w:tr w:rsidR="00025D2A" w:rsidRPr="006E6FFA" w14:paraId="4F9ECA9F" w14:textId="77777777" w:rsidTr="00F340E2">
        <w:tc>
          <w:tcPr>
            <w:tcW w:w="1555" w:type="dxa"/>
            <w:shd w:val="clear" w:color="auto" w:fill="A6A6A6" w:themeFill="background1" w:themeFillShade="A6"/>
          </w:tcPr>
          <w:p w14:paraId="495EFD9B" w14:textId="77777777" w:rsidR="00E309B3" w:rsidRPr="006E6FFA" w:rsidRDefault="00E309B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E6FFA">
              <w:rPr>
                <w:b/>
                <w:color w:val="FFFFFF" w:themeColor="background1"/>
                <w:sz w:val="24"/>
                <w:szCs w:val="24"/>
              </w:rPr>
              <w:t>Course #</w:t>
            </w:r>
          </w:p>
        </w:tc>
        <w:tc>
          <w:tcPr>
            <w:tcW w:w="2830" w:type="dxa"/>
            <w:shd w:val="clear" w:color="auto" w:fill="A6A6A6" w:themeFill="background1" w:themeFillShade="A6"/>
          </w:tcPr>
          <w:p w14:paraId="5C33FD99" w14:textId="77777777" w:rsidR="00E309B3" w:rsidRPr="006E6FFA" w:rsidRDefault="00E309B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E6FFA">
              <w:rPr>
                <w:b/>
                <w:color w:val="FFFFFF" w:themeColor="background1"/>
                <w:sz w:val="24"/>
                <w:szCs w:val="24"/>
              </w:rPr>
              <w:t>Course Title</w:t>
            </w:r>
          </w:p>
        </w:tc>
        <w:tc>
          <w:tcPr>
            <w:tcW w:w="1788" w:type="dxa"/>
            <w:shd w:val="clear" w:color="auto" w:fill="A6A6A6" w:themeFill="background1" w:themeFillShade="A6"/>
          </w:tcPr>
          <w:p w14:paraId="5194ABB3" w14:textId="77777777" w:rsidR="00E309B3" w:rsidRPr="006E6FFA" w:rsidRDefault="00E309B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E6FFA">
              <w:rPr>
                <w:b/>
                <w:color w:val="FFFFFF" w:themeColor="background1"/>
                <w:sz w:val="24"/>
                <w:szCs w:val="24"/>
              </w:rPr>
              <w:t>Semester</w:t>
            </w:r>
          </w:p>
        </w:tc>
        <w:tc>
          <w:tcPr>
            <w:tcW w:w="1473" w:type="dxa"/>
            <w:shd w:val="clear" w:color="auto" w:fill="A6A6A6" w:themeFill="background1" w:themeFillShade="A6"/>
          </w:tcPr>
          <w:p w14:paraId="4F8BD90E" w14:textId="77777777" w:rsidR="00E309B3" w:rsidRPr="006E6FFA" w:rsidRDefault="00E309B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E6FFA">
              <w:rPr>
                <w:b/>
                <w:color w:val="FFFFFF" w:themeColor="background1"/>
                <w:sz w:val="24"/>
                <w:szCs w:val="24"/>
              </w:rPr>
              <w:t>Law/MPP</w:t>
            </w:r>
          </w:p>
        </w:tc>
        <w:tc>
          <w:tcPr>
            <w:tcW w:w="1055" w:type="dxa"/>
            <w:shd w:val="clear" w:color="auto" w:fill="A6A6A6" w:themeFill="background1" w:themeFillShade="A6"/>
          </w:tcPr>
          <w:p w14:paraId="4312BE8F" w14:textId="77777777" w:rsidR="00E309B3" w:rsidRPr="006E6FFA" w:rsidRDefault="00E309B3" w:rsidP="00EF159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E6FFA">
              <w:rPr>
                <w:b/>
                <w:color w:val="FFFFFF" w:themeColor="background1"/>
                <w:sz w:val="24"/>
                <w:szCs w:val="24"/>
              </w:rPr>
              <w:t>Credits</w:t>
            </w:r>
          </w:p>
        </w:tc>
        <w:tc>
          <w:tcPr>
            <w:tcW w:w="875" w:type="dxa"/>
            <w:shd w:val="clear" w:color="auto" w:fill="A6A6A6" w:themeFill="background1" w:themeFillShade="A6"/>
          </w:tcPr>
          <w:p w14:paraId="412550EF" w14:textId="77777777" w:rsidR="00E309B3" w:rsidRPr="006E6FFA" w:rsidRDefault="00E309B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6E6FFA">
              <w:rPr>
                <w:b/>
                <w:color w:val="FFFFFF" w:themeColor="background1"/>
                <w:sz w:val="24"/>
                <w:szCs w:val="24"/>
              </w:rPr>
              <w:t>Grade</w:t>
            </w:r>
          </w:p>
        </w:tc>
      </w:tr>
      <w:tr w:rsidR="00025D2A" w:rsidRPr="006E6FFA" w14:paraId="609AD41F" w14:textId="77777777" w:rsidTr="00F340E2">
        <w:tc>
          <w:tcPr>
            <w:tcW w:w="1555" w:type="dxa"/>
          </w:tcPr>
          <w:p w14:paraId="19D021E3" w14:textId="77777777" w:rsidR="00E309B3" w:rsidRPr="006E6FFA" w:rsidRDefault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6000</w:t>
            </w:r>
          </w:p>
        </w:tc>
        <w:tc>
          <w:tcPr>
            <w:tcW w:w="2830" w:type="dxa"/>
          </w:tcPr>
          <w:p w14:paraId="60B0B90F" w14:textId="77777777" w:rsidR="00E309B3" w:rsidRPr="006E6FFA" w:rsidRDefault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Intro to Law</w:t>
            </w:r>
          </w:p>
        </w:tc>
        <w:tc>
          <w:tcPr>
            <w:tcW w:w="1788" w:type="dxa"/>
          </w:tcPr>
          <w:p w14:paraId="76B86C1B" w14:textId="77777777" w:rsidR="00E309B3" w:rsidRPr="006E6FFA" w:rsidRDefault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Fall</w:t>
            </w:r>
          </w:p>
        </w:tc>
        <w:tc>
          <w:tcPr>
            <w:tcW w:w="1473" w:type="dxa"/>
          </w:tcPr>
          <w:p w14:paraId="1C184B16" w14:textId="77777777" w:rsidR="00E309B3" w:rsidRPr="006E6FFA" w:rsidRDefault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Core</w:t>
            </w:r>
          </w:p>
        </w:tc>
        <w:tc>
          <w:tcPr>
            <w:tcW w:w="1055" w:type="dxa"/>
          </w:tcPr>
          <w:p w14:paraId="6B054775" w14:textId="77777777" w:rsidR="00E309B3" w:rsidRPr="006E6FFA" w:rsidRDefault="00E309B3" w:rsidP="00EF15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14:paraId="449343BF" w14:textId="77777777" w:rsidR="00E309B3" w:rsidRPr="006E6FFA" w:rsidRDefault="00E30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3314483E" w14:textId="77777777" w:rsidTr="00F340E2">
        <w:tc>
          <w:tcPr>
            <w:tcW w:w="1555" w:type="dxa"/>
          </w:tcPr>
          <w:p w14:paraId="2EC88C05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6040</w:t>
            </w:r>
          </w:p>
        </w:tc>
        <w:tc>
          <w:tcPr>
            <w:tcW w:w="2830" w:type="dxa"/>
          </w:tcPr>
          <w:p w14:paraId="5EB05EBA" w14:textId="77777777" w:rsidR="00E309B3" w:rsidRPr="006E6FFA" w:rsidRDefault="00025D2A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Civil Procedure</w:t>
            </w:r>
          </w:p>
        </w:tc>
        <w:tc>
          <w:tcPr>
            <w:tcW w:w="1788" w:type="dxa"/>
          </w:tcPr>
          <w:p w14:paraId="2F2EE747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Fall</w:t>
            </w:r>
          </w:p>
        </w:tc>
        <w:tc>
          <w:tcPr>
            <w:tcW w:w="1473" w:type="dxa"/>
          </w:tcPr>
          <w:p w14:paraId="356B633D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Core</w:t>
            </w:r>
          </w:p>
        </w:tc>
        <w:tc>
          <w:tcPr>
            <w:tcW w:w="1055" w:type="dxa"/>
          </w:tcPr>
          <w:p w14:paraId="73CAE9D5" w14:textId="77777777" w:rsidR="00E309B3" w:rsidRPr="006E6FFA" w:rsidRDefault="00E309B3" w:rsidP="00EF15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14:paraId="4A7985F1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7044180F" w14:textId="77777777" w:rsidTr="00F340E2">
        <w:tc>
          <w:tcPr>
            <w:tcW w:w="1555" w:type="dxa"/>
          </w:tcPr>
          <w:p w14:paraId="2C243643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6060</w:t>
            </w:r>
          </w:p>
        </w:tc>
        <w:tc>
          <w:tcPr>
            <w:tcW w:w="2830" w:type="dxa"/>
          </w:tcPr>
          <w:p w14:paraId="0442639D" w14:textId="77777777" w:rsidR="00E309B3" w:rsidRPr="006E6FFA" w:rsidRDefault="00025D2A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Constitutional Law I</w:t>
            </w:r>
          </w:p>
        </w:tc>
        <w:tc>
          <w:tcPr>
            <w:tcW w:w="1788" w:type="dxa"/>
          </w:tcPr>
          <w:p w14:paraId="01F42527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Spring</w:t>
            </w:r>
          </w:p>
        </w:tc>
        <w:tc>
          <w:tcPr>
            <w:tcW w:w="1473" w:type="dxa"/>
          </w:tcPr>
          <w:p w14:paraId="0E41F59B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Core</w:t>
            </w:r>
          </w:p>
        </w:tc>
        <w:tc>
          <w:tcPr>
            <w:tcW w:w="1055" w:type="dxa"/>
          </w:tcPr>
          <w:p w14:paraId="1377E3C6" w14:textId="77777777" w:rsidR="00E309B3" w:rsidRPr="006E6FFA" w:rsidRDefault="00E309B3" w:rsidP="00EF15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14:paraId="7969F0B4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289645BC" w14:textId="77777777" w:rsidTr="00F340E2">
        <w:tc>
          <w:tcPr>
            <w:tcW w:w="1555" w:type="dxa"/>
          </w:tcPr>
          <w:p w14:paraId="7F5BDC39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6080</w:t>
            </w:r>
          </w:p>
        </w:tc>
        <w:tc>
          <w:tcPr>
            <w:tcW w:w="2830" w:type="dxa"/>
          </w:tcPr>
          <w:p w14:paraId="021C82C1" w14:textId="77777777" w:rsidR="00E309B3" w:rsidRPr="006E6FFA" w:rsidRDefault="00025D2A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Contracts</w:t>
            </w:r>
          </w:p>
        </w:tc>
        <w:tc>
          <w:tcPr>
            <w:tcW w:w="1788" w:type="dxa"/>
          </w:tcPr>
          <w:p w14:paraId="1AD0C5F6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Fall</w:t>
            </w:r>
          </w:p>
        </w:tc>
        <w:tc>
          <w:tcPr>
            <w:tcW w:w="1473" w:type="dxa"/>
          </w:tcPr>
          <w:p w14:paraId="56472969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Core</w:t>
            </w:r>
          </w:p>
        </w:tc>
        <w:tc>
          <w:tcPr>
            <w:tcW w:w="1055" w:type="dxa"/>
          </w:tcPr>
          <w:p w14:paraId="030C9716" w14:textId="77777777" w:rsidR="00E309B3" w:rsidRPr="006E6FFA" w:rsidRDefault="00E309B3" w:rsidP="00EF15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14:paraId="150CD6B9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56EAF76B" w14:textId="77777777" w:rsidTr="00F340E2">
        <w:tc>
          <w:tcPr>
            <w:tcW w:w="1555" w:type="dxa"/>
          </w:tcPr>
          <w:p w14:paraId="27FE1590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6100</w:t>
            </w:r>
          </w:p>
        </w:tc>
        <w:tc>
          <w:tcPr>
            <w:tcW w:w="2830" w:type="dxa"/>
          </w:tcPr>
          <w:p w14:paraId="598E0E1A" w14:textId="77777777" w:rsidR="00E309B3" w:rsidRPr="006E6FFA" w:rsidRDefault="00025D2A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Criminal Law</w:t>
            </w:r>
          </w:p>
        </w:tc>
        <w:tc>
          <w:tcPr>
            <w:tcW w:w="1788" w:type="dxa"/>
          </w:tcPr>
          <w:p w14:paraId="39BFDEA7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Spring</w:t>
            </w:r>
          </w:p>
        </w:tc>
        <w:tc>
          <w:tcPr>
            <w:tcW w:w="1473" w:type="dxa"/>
          </w:tcPr>
          <w:p w14:paraId="10CD7307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Core</w:t>
            </w:r>
          </w:p>
        </w:tc>
        <w:tc>
          <w:tcPr>
            <w:tcW w:w="1055" w:type="dxa"/>
          </w:tcPr>
          <w:p w14:paraId="34C29C86" w14:textId="77777777" w:rsidR="00E309B3" w:rsidRPr="006E6FFA" w:rsidRDefault="00E309B3" w:rsidP="00EF15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14:paraId="28FB9760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52A9566E" w14:textId="77777777" w:rsidTr="00F340E2">
        <w:tc>
          <w:tcPr>
            <w:tcW w:w="1555" w:type="dxa"/>
          </w:tcPr>
          <w:p w14:paraId="0F22B0E5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6120</w:t>
            </w:r>
          </w:p>
        </w:tc>
        <w:tc>
          <w:tcPr>
            <w:tcW w:w="2830" w:type="dxa"/>
          </w:tcPr>
          <w:p w14:paraId="40E8FFAF" w14:textId="77777777" w:rsidR="00E309B3" w:rsidRPr="006E6FFA" w:rsidRDefault="00025D2A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Property</w:t>
            </w:r>
          </w:p>
        </w:tc>
        <w:tc>
          <w:tcPr>
            <w:tcW w:w="1788" w:type="dxa"/>
          </w:tcPr>
          <w:p w14:paraId="45A5A2C8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Spring</w:t>
            </w:r>
          </w:p>
        </w:tc>
        <w:tc>
          <w:tcPr>
            <w:tcW w:w="1473" w:type="dxa"/>
          </w:tcPr>
          <w:p w14:paraId="7E62B40F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Core</w:t>
            </w:r>
          </w:p>
        </w:tc>
        <w:tc>
          <w:tcPr>
            <w:tcW w:w="1055" w:type="dxa"/>
          </w:tcPr>
          <w:p w14:paraId="2BA2A8C0" w14:textId="77777777" w:rsidR="00E309B3" w:rsidRPr="006E6FFA" w:rsidRDefault="00E309B3" w:rsidP="00EF15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14:paraId="1A3086A0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20DF9B59" w14:textId="77777777" w:rsidTr="00F340E2">
        <w:tc>
          <w:tcPr>
            <w:tcW w:w="1555" w:type="dxa"/>
          </w:tcPr>
          <w:p w14:paraId="45659D8A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6140</w:t>
            </w:r>
          </w:p>
        </w:tc>
        <w:tc>
          <w:tcPr>
            <w:tcW w:w="2830" w:type="dxa"/>
          </w:tcPr>
          <w:p w14:paraId="6659A055" w14:textId="77777777" w:rsidR="00E309B3" w:rsidRPr="006E6FFA" w:rsidRDefault="00025D2A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Torts</w:t>
            </w:r>
          </w:p>
        </w:tc>
        <w:tc>
          <w:tcPr>
            <w:tcW w:w="1788" w:type="dxa"/>
          </w:tcPr>
          <w:p w14:paraId="1768B79F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Fall</w:t>
            </w:r>
          </w:p>
        </w:tc>
        <w:tc>
          <w:tcPr>
            <w:tcW w:w="1473" w:type="dxa"/>
          </w:tcPr>
          <w:p w14:paraId="275900F7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Core</w:t>
            </w:r>
          </w:p>
        </w:tc>
        <w:tc>
          <w:tcPr>
            <w:tcW w:w="1055" w:type="dxa"/>
          </w:tcPr>
          <w:p w14:paraId="1C86D208" w14:textId="77777777" w:rsidR="00E309B3" w:rsidRPr="006E6FFA" w:rsidRDefault="00E309B3" w:rsidP="00EF15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75" w:type="dxa"/>
          </w:tcPr>
          <w:p w14:paraId="7B344FA0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4D2BD3C7" w14:textId="77777777" w:rsidTr="00F340E2">
        <w:tc>
          <w:tcPr>
            <w:tcW w:w="1555" w:type="dxa"/>
          </w:tcPr>
          <w:p w14:paraId="3D57604D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6180</w:t>
            </w:r>
          </w:p>
        </w:tc>
        <w:tc>
          <w:tcPr>
            <w:tcW w:w="2830" w:type="dxa"/>
          </w:tcPr>
          <w:p w14:paraId="5C1641F0" w14:textId="77777777" w:rsidR="00E309B3" w:rsidRPr="006E6FFA" w:rsidRDefault="00025D2A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Legal Methods</w:t>
            </w:r>
          </w:p>
        </w:tc>
        <w:tc>
          <w:tcPr>
            <w:tcW w:w="1788" w:type="dxa"/>
          </w:tcPr>
          <w:p w14:paraId="5CEC7777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Fall &amp; Spring</w:t>
            </w:r>
          </w:p>
        </w:tc>
        <w:tc>
          <w:tcPr>
            <w:tcW w:w="1473" w:type="dxa"/>
          </w:tcPr>
          <w:p w14:paraId="76B003EB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Core</w:t>
            </w:r>
          </w:p>
        </w:tc>
        <w:tc>
          <w:tcPr>
            <w:tcW w:w="1055" w:type="dxa"/>
          </w:tcPr>
          <w:p w14:paraId="59933998" w14:textId="77777777" w:rsidR="00E309B3" w:rsidRPr="006E6FFA" w:rsidRDefault="00E309B3" w:rsidP="00EF15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14:paraId="0015535D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43ECCC1C" w14:textId="77777777" w:rsidTr="00F340E2">
        <w:tc>
          <w:tcPr>
            <w:tcW w:w="1555" w:type="dxa"/>
          </w:tcPr>
          <w:p w14:paraId="25684D97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6190</w:t>
            </w:r>
          </w:p>
        </w:tc>
        <w:tc>
          <w:tcPr>
            <w:tcW w:w="2830" w:type="dxa"/>
          </w:tcPr>
          <w:p w14:paraId="2D75683B" w14:textId="77777777" w:rsidR="00E309B3" w:rsidRPr="006E6FFA" w:rsidRDefault="00025D2A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Legal Research</w:t>
            </w:r>
          </w:p>
        </w:tc>
        <w:tc>
          <w:tcPr>
            <w:tcW w:w="1788" w:type="dxa"/>
          </w:tcPr>
          <w:p w14:paraId="0C2C7920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Fall</w:t>
            </w:r>
          </w:p>
        </w:tc>
        <w:tc>
          <w:tcPr>
            <w:tcW w:w="1473" w:type="dxa"/>
          </w:tcPr>
          <w:p w14:paraId="212F845D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Core</w:t>
            </w:r>
          </w:p>
        </w:tc>
        <w:tc>
          <w:tcPr>
            <w:tcW w:w="1055" w:type="dxa"/>
          </w:tcPr>
          <w:p w14:paraId="36F59F0E" w14:textId="77777777" w:rsidR="00E309B3" w:rsidRPr="006E6FFA" w:rsidRDefault="00E309B3" w:rsidP="00EF15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14:paraId="07E3A991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9107F" w:rsidRPr="006E6FFA" w14:paraId="51E83FC6" w14:textId="77777777" w:rsidTr="0069107F">
        <w:tc>
          <w:tcPr>
            <w:tcW w:w="9576" w:type="dxa"/>
            <w:gridSpan w:val="6"/>
            <w:shd w:val="clear" w:color="auto" w:fill="C00000"/>
          </w:tcPr>
          <w:p w14:paraId="6E5F1CFE" w14:textId="77777777" w:rsidR="00EF159C" w:rsidRPr="006E6FFA" w:rsidRDefault="00EF159C" w:rsidP="00EF159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6E6FFA"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6E6FFA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="0069107F" w:rsidRPr="006E6FFA">
              <w:rPr>
                <w:b/>
                <w:color w:val="FFFFFF" w:themeColor="background1"/>
                <w:sz w:val="24"/>
                <w:szCs w:val="24"/>
              </w:rPr>
              <w:t>/3</w:t>
            </w:r>
            <w:r w:rsidR="0069107F" w:rsidRPr="006E6FFA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rd</w:t>
            </w:r>
            <w:r w:rsidR="0069107F" w:rsidRPr="006E6FFA">
              <w:rPr>
                <w:b/>
                <w:color w:val="FFFFFF" w:themeColor="background1"/>
                <w:sz w:val="24"/>
                <w:szCs w:val="24"/>
              </w:rPr>
              <w:t>/4</w:t>
            </w:r>
            <w:r w:rsidR="0069107F" w:rsidRPr="006E6FFA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th</w:t>
            </w:r>
            <w:r w:rsidR="0069107F" w:rsidRPr="006E6FF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Pr="006E6FFA">
              <w:rPr>
                <w:b/>
                <w:color w:val="FFFFFF" w:themeColor="background1"/>
                <w:sz w:val="24"/>
                <w:szCs w:val="24"/>
              </w:rPr>
              <w:t>Year</w:t>
            </w:r>
          </w:p>
        </w:tc>
      </w:tr>
      <w:tr w:rsidR="00025D2A" w:rsidRPr="006E6FFA" w14:paraId="656D422F" w14:textId="77777777" w:rsidTr="00F340E2">
        <w:tc>
          <w:tcPr>
            <w:tcW w:w="1555" w:type="dxa"/>
          </w:tcPr>
          <w:p w14:paraId="55E36060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7410</w:t>
            </w:r>
            <w:r w:rsidR="00DF7F91" w:rsidRPr="006E6FF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30" w:type="dxa"/>
          </w:tcPr>
          <w:p w14:paraId="0EF52DBA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Con Law II</w:t>
            </w:r>
            <w:r w:rsidR="004515BA" w:rsidRPr="006E6FF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88" w:type="dxa"/>
          </w:tcPr>
          <w:p w14:paraId="6EE7ECCB" w14:textId="77777777" w:rsidR="00E309B3" w:rsidRPr="006E6FFA" w:rsidRDefault="00424CB7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1473" w:type="dxa"/>
          </w:tcPr>
          <w:p w14:paraId="527418BD" w14:textId="77777777" w:rsidR="00E309B3" w:rsidRPr="006E6FFA" w:rsidRDefault="00EF159C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 xml:space="preserve">Law </w:t>
            </w:r>
            <w:r w:rsidR="00424CB7" w:rsidRPr="006E6FFA">
              <w:rPr>
                <w:bCs/>
                <w:color w:val="000000" w:themeColor="text1"/>
                <w:sz w:val="24"/>
                <w:szCs w:val="24"/>
              </w:rPr>
              <w:t>Required</w:t>
            </w:r>
          </w:p>
        </w:tc>
        <w:tc>
          <w:tcPr>
            <w:tcW w:w="1055" w:type="dxa"/>
          </w:tcPr>
          <w:p w14:paraId="4AE5E134" w14:textId="77777777" w:rsidR="00E309B3" w:rsidRPr="006E6FFA" w:rsidRDefault="00EF159C" w:rsidP="00EF15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14:paraId="6FFD59DC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6370C" w:rsidRPr="006E6FFA" w14:paraId="4624D29D" w14:textId="77777777" w:rsidTr="00F340E2">
        <w:tc>
          <w:tcPr>
            <w:tcW w:w="1555" w:type="dxa"/>
          </w:tcPr>
          <w:p w14:paraId="2B90E941" w14:textId="77777777" w:rsidR="0026370C" w:rsidRPr="006E6FFA" w:rsidRDefault="0026370C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7800*</w:t>
            </w:r>
          </w:p>
        </w:tc>
        <w:tc>
          <w:tcPr>
            <w:tcW w:w="2830" w:type="dxa"/>
          </w:tcPr>
          <w:p w14:paraId="715136D4" w14:textId="77777777" w:rsidR="0026370C" w:rsidRPr="006E6FFA" w:rsidRDefault="0026370C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Seminar Writing Req</w:t>
            </w:r>
          </w:p>
        </w:tc>
        <w:tc>
          <w:tcPr>
            <w:tcW w:w="1788" w:type="dxa"/>
          </w:tcPr>
          <w:p w14:paraId="53B16983" w14:textId="77777777" w:rsidR="0026370C" w:rsidRPr="006E6FFA" w:rsidRDefault="0026370C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Fall/Spring</w:t>
            </w:r>
          </w:p>
        </w:tc>
        <w:tc>
          <w:tcPr>
            <w:tcW w:w="1473" w:type="dxa"/>
          </w:tcPr>
          <w:p w14:paraId="5829A23A" w14:textId="77777777" w:rsidR="0026370C" w:rsidRPr="006E6FFA" w:rsidRDefault="0026370C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Required</w:t>
            </w:r>
          </w:p>
        </w:tc>
        <w:tc>
          <w:tcPr>
            <w:tcW w:w="1055" w:type="dxa"/>
          </w:tcPr>
          <w:p w14:paraId="50416A87" w14:textId="77777777" w:rsidR="0026370C" w:rsidRPr="006E6FFA" w:rsidRDefault="0026370C" w:rsidP="00EF15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14:paraId="78A0A69D" w14:textId="77777777" w:rsidR="0026370C" w:rsidRPr="006E6FFA" w:rsidRDefault="0026370C" w:rsidP="00E30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6370C" w:rsidRPr="006E6FFA" w14:paraId="191EDA1B" w14:textId="77777777" w:rsidTr="00F340E2">
        <w:tc>
          <w:tcPr>
            <w:tcW w:w="1555" w:type="dxa"/>
          </w:tcPr>
          <w:p w14:paraId="0DB0BB5D" w14:textId="77777777" w:rsidR="0026370C" w:rsidRPr="006E6FFA" w:rsidRDefault="0026370C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 xml:space="preserve">LAW 7900 </w:t>
            </w:r>
          </w:p>
        </w:tc>
        <w:tc>
          <w:tcPr>
            <w:tcW w:w="2830" w:type="dxa"/>
          </w:tcPr>
          <w:p w14:paraId="50108898" w14:textId="77777777" w:rsidR="0026370C" w:rsidRPr="006E6FFA" w:rsidRDefault="0026370C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 xml:space="preserve">Legal Profession </w:t>
            </w:r>
          </w:p>
        </w:tc>
        <w:tc>
          <w:tcPr>
            <w:tcW w:w="1788" w:type="dxa"/>
          </w:tcPr>
          <w:p w14:paraId="255516B2" w14:textId="77777777" w:rsidR="0026370C" w:rsidRPr="006E6FFA" w:rsidRDefault="0026370C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Fall</w:t>
            </w:r>
            <w:r w:rsidR="00753456" w:rsidRPr="006E6FFA">
              <w:rPr>
                <w:bCs/>
                <w:color w:val="000000" w:themeColor="text1"/>
                <w:sz w:val="24"/>
                <w:szCs w:val="24"/>
              </w:rPr>
              <w:t>/</w:t>
            </w:r>
            <w:r w:rsidRPr="006E6FFA">
              <w:rPr>
                <w:bCs/>
                <w:color w:val="000000" w:themeColor="text1"/>
                <w:sz w:val="24"/>
                <w:szCs w:val="24"/>
              </w:rPr>
              <w:t>Spring</w:t>
            </w:r>
          </w:p>
        </w:tc>
        <w:tc>
          <w:tcPr>
            <w:tcW w:w="1473" w:type="dxa"/>
          </w:tcPr>
          <w:p w14:paraId="4C547E95" w14:textId="77777777" w:rsidR="0026370C" w:rsidRPr="006E6FFA" w:rsidRDefault="0026370C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Required</w:t>
            </w:r>
          </w:p>
        </w:tc>
        <w:tc>
          <w:tcPr>
            <w:tcW w:w="1055" w:type="dxa"/>
          </w:tcPr>
          <w:p w14:paraId="608904C0" w14:textId="77777777" w:rsidR="0026370C" w:rsidRPr="006E6FFA" w:rsidRDefault="0026370C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14:paraId="038825CD" w14:textId="77777777" w:rsidR="0026370C" w:rsidRPr="006E6FFA" w:rsidRDefault="0026370C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340E2" w:rsidRPr="006E6FFA" w14:paraId="4038034D" w14:textId="77777777" w:rsidTr="00F340E2">
        <w:tc>
          <w:tcPr>
            <w:tcW w:w="7646" w:type="dxa"/>
            <w:gridSpan w:val="4"/>
          </w:tcPr>
          <w:p w14:paraId="31E81739" w14:textId="518A584D" w:rsidR="00F340E2" w:rsidRPr="006E6FFA" w:rsidRDefault="00F340E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</w:t>
            </w:r>
            <w:r w:rsidR="00E63036" w:rsidRPr="006E6FFA">
              <w:rPr>
                <w:bCs/>
                <w:color w:val="000000" w:themeColor="text1"/>
                <w:sz w:val="24"/>
                <w:szCs w:val="24"/>
              </w:rPr>
              <w:t>aw</w:t>
            </w:r>
            <w:r w:rsidRPr="006E6FFA">
              <w:rPr>
                <w:bCs/>
                <w:color w:val="000000" w:themeColor="text1"/>
                <w:sz w:val="24"/>
                <w:szCs w:val="24"/>
              </w:rPr>
              <w:t xml:space="preserve"> EXPERIENTIAL Requirement – Minimum of 6 credit hours in clinics, externships, or simulation courses.</w:t>
            </w:r>
          </w:p>
        </w:tc>
        <w:tc>
          <w:tcPr>
            <w:tcW w:w="1055" w:type="dxa"/>
          </w:tcPr>
          <w:p w14:paraId="2FCFC6BE" w14:textId="62624A29" w:rsidR="00F340E2" w:rsidRPr="006E6FFA" w:rsidRDefault="00F340E2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14:paraId="5108231D" w14:textId="77777777" w:rsidR="00F340E2" w:rsidRPr="006E6FFA" w:rsidRDefault="00F340E2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F340E2" w:rsidRPr="006E6FFA" w14:paraId="1BE0794E" w14:textId="77777777" w:rsidTr="00AF3536">
        <w:tc>
          <w:tcPr>
            <w:tcW w:w="7646" w:type="dxa"/>
            <w:gridSpan w:val="4"/>
          </w:tcPr>
          <w:p w14:paraId="7B2CF04B" w14:textId="7C3569FE" w:rsidR="00F340E2" w:rsidRPr="006E6FFA" w:rsidRDefault="00F340E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</w:t>
            </w:r>
            <w:r w:rsidR="00E63036" w:rsidRPr="006E6FFA">
              <w:rPr>
                <w:bCs/>
                <w:color w:val="000000" w:themeColor="text1"/>
                <w:sz w:val="24"/>
                <w:szCs w:val="24"/>
              </w:rPr>
              <w:t>aw</w:t>
            </w:r>
            <w:r w:rsidRPr="006E6FFA">
              <w:rPr>
                <w:bCs/>
                <w:color w:val="000000" w:themeColor="text1"/>
                <w:sz w:val="24"/>
                <w:szCs w:val="24"/>
              </w:rPr>
              <w:t xml:space="preserve"> PORTFOLIO Requirement – Minimum of 3 (</w:t>
            </w:r>
            <w:r w:rsidR="00E63036" w:rsidRPr="006E6FFA">
              <w:rPr>
                <w:bCs/>
                <w:color w:val="000000" w:themeColor="text1"/>
                <w:sz w:val="24"/>
                <w:szCs w:val="24"/>
              </w:rPr>
              <w:t>NOT based on credits</w:t>
            </w:r>
            <w:r w:rsidR="00470DDA">
              <w:rPr>
                <w:bCs/>
                <w:color w:val="000000" w:themeColor="text1"/>
                <w:sz w:val="24"/>
                <w:szCs w:val="24"/>
              </w:rPr>
              <w:t>,</w:t>
            </w:r>
            <w:r w:rsidR="00E63036" w:rsidRPr="006E6FFA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E6FFA">
              <w:rPr>
                <w:bCs/>
                <w:color w:val="000000" w:themeColor="text1"/>
                <w:sz w:val="24"/>
                <w:szCs w:val="24"/>
              </w:rPr>
              <w:t>some courses meet 2 portfolio req.).</w:t>
            </w:r>
          </w:p>
        </w:tc>
        <w:tc>
          <w:tcPr>
            <w:tcW w:w="1055" w:type="dxa"/>
          </w:tcPr>
          <w:p w14:paraId="060B6523" w14:textId="439D2E9F" w:rsidR="00F340E2" w:rsidRPr="006E6FFA" w:rsidRDefault="00E63036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Varies</w:t>
            </w:r>
          </w:p>
        </w:tc>
        <w:tc>
          <w:tcPr>
            <w:tcW w:w="875" w:type="dxa"/>
          </w:tcPr>
          <w:p w14:paraId="7E3394CD" w14:textId="77777777" w:rsidR="00F340E2" w:rsidRPr="006E6FFA" w:rsidRDefault="00F340E2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26370C" w:rsidRPr="006E6FFA" w14:paraId="1E1CE906" w14:textId="77777777" w:rsidTr="00F340E2">
        <w:tc>
          <w:tcPr>
            <w:tcW w:w="1555" w:type="dxa"/>
          </w:tcPr>
          <w:p w14:paraId="4FA1ECDD" w14:textId="77777777" w:rsidR="0026370C" w:rsidRPr="006E6FFA" w:rsidRDefault="0026370C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PADMN 6320</w:t>
            </w:r>
          </w:p>
        </w:tc>
        <w:tc>
          <w:tcPr>
            <w:tcW w:w="2830" w:type="dxa"/>
          </w:tcPr>
          <w:p w14:paraId="1208B6D3" w14:textId="77777777" w:rsidR="0026370C" w:rsidRPr="006E6FFA" w:rsidRDefault="0026370C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Public Policy Theories &amp; Application</w:t>
            </w:r>
          </w:p>
        </w:tc>
        <w:tc>
          <w:tcPr>
            <w:tcW w:w="1788" w:type="dxa"/>
          </w:tcPr>
          <w:p w14:paraId="735A7CA3" w14:textId="77777777" w:rsidR="0026370C" w:rsidRPr="006E6FFA" w:rsidRDefault="0026370C" w:rsidP="00F513E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Fall</w:t>
            </w:r>
          </w:p>
        </w:tc>
        <w:tc>
          <w:tcPr>
            <w:tcW w:w="1473" w:type="dxa"/>
          </w:tcPr>
          <w:p w14:paraId="716C7E0F" w14:textId="77777777" w:rsidR="0026370C" w:rsidRPr="006E6FFA" w:rsidRDefault="0026370C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055" w:type="dxa"/>
          </w:tcPr>
          <w:p w14:paraId="6A2D0799" w14:textId="77777777" w:rsidR="0026370C" w:rsidRPr="006E6FFA" w:rsidRDefault="0026370C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14:paraId="5C89660D" w14:textId="77777777" w:rsidR="0026370C" w:rsidRPr="006E6FFA" w:rsidRDefault="0026370C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2894C940" w14:textId="77777777" w:rsidTr="00F340E2">
        <w:tc>
          <w:tcPr>
            <w:tcW w:w="1555" w:type="dxa"/>
          </w:tcPr>
          <w:p w14:paraId="56245F06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PUBPL 6290</w:t>
            </w:r>
          </w:p>
        </w:tc>
        <w:tc>
          <w:tcPr>
            <w:tcW w:w="2830" w:type="dxa"/>
          </w:tcPr>
          <w:p w14:paraId="4C5E4CD5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Applied Quantitative Method</w:t>
            </w:r>
          </w:p>
        </w:tc>
        <w:tc>
          <w:tcPr>
            <w:tcW w:w="1788" w:type="dxa"/>
          </w:tcPr>
          <w:p w14:paraId="58B6778C" w14:textId="77777777" w:rsidR="00E309B3" w:rsidRPr="006E6FFA" w:rsidRDefault="00EF159C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Fall</w:t>
            </w:r>
          </w:p>
        </w:tc>
        <w:tc>
          <w:tcPr>
            <w:tcW w:w="1473" w:type="dxa"/>
          </w:tcPr>
          <w:p w14:paraId="6B150C79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055" w:type="dxa"/>
          </w:tcPr>
          <w:p w14:paraId="218C7D43" w14:textId="77777777" w:rsidR="00E309B3" w:rsidRPr="006E6FFA" w:rsidRDefault="00DF7F91" w:rsidP="00EF15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14:paraId="25AE3E32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53456" w:rsidRPr="006E6FFA" w14:paraId="137EE6FE" w14:textId="77777777" w:rsidTr="00F340E2">
        <w:tc>
          <w:tcPr>
            <w:tcW w:w="1555" w:type="dxa"/>
          </w:tcPr>
          <w:p w14:paraId="6EF961DB" w14:textId="77777777" w:rsidR="00753456" w:rsidRPr="006E6FFA" w:rsidRDefault="00753456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ECON 6300</w:t>
            </w:r>
          </w:p>
        </w:tc>
        <w:tc>
          <w:tcPr>
            <w:tcW w:w="2830" w:type="dxa"/>
          </w:tcPr>
          <w:p w14:paraId="702C04F1" w14:textId="77777777" w:rsidR="00753456" w:rsidRPr="006E6FFA" w:rsidRDefault="00753456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Public Finance</w:t>
            </w:r>
          </w:p>
        </w:tc>
        <w:tc>
          <w:tcPr>
            <w:tcW w:w="1788" w:type="dxa"/>
          </w:tcPr>
          <w:p w14:paraId="63C69174" w14:textId="77777777" w:rsidR="00753456" w:rsidRPr="006E6FFA" w:rsidRDefault="00753456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Fall</w:t>
            </w:r>
          </w:p>
        </w:tc>
        <w:tc>
          <w:tcPr>
            <w:tcW w:w="1473" w:type="dxa"/>
          </w:tcPr>
          <w:p w14:paraId="53C6EB60" w14:textId="77777777" w:rsidR="00753456" w:rsidRPr="006E6FFA" w:rsidRDefault="00753456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055" w:type="dxa"/>
          </w:tcPr>
          <w:p w14:paraId="1140B2B8" w14:textId="77777777" w:rsidR="00753456" w:rsidRPr="006E6FFA" w:rsidRDefault="00753456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14:paraId="7A150572" w14:textId="77777777" w:rsidR="00753456" w:rsidRPr="006E6FFA" w:rsidRDefault="00753456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9107F" w:rsidRPr="006E6FFA" w14:paraId="30D23AFC" w14:textId="77777777" w:rsidTr="00F340E2">
        <w:tc>
          <w:tcPr>
            <w:tcW w:w="1555" w:type="dxa"/>
          </w:tcPr>
          <w:p w14:paraId="06706C6D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PADMN 6323</w:t>
            </w:r>
          </w:p>
        </w:tc>
        <w:tc>
          <w:tcPr>
            <w:tcW w:w="2830" w:type="dxa"/>
          </w:tcPr>
          <w:p w14:paraId="21FC5662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Policy Analysis</w:t>
            </w:r>
          </w:p>
        </w:tc>
        <w:tc>
          <w:tcPr>
            <w:tcW w:w="1788" w:type="dxa"/>
          </w:tcPr>
          <w:p w14:paraId="688ABDB3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Spring/Summer</w:t>
            </w:r>
          </w:p>
        </w:tc>
        <w:tc>
          <w:tcPr>
            <w:tcW w:w="1473" w:type="dxa"/>
          </w:tcPr>
          <w:p w14:paraId="2D9C5C89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055" w:type="dxa"/>
          </w:tcPr>
          <w:p w14:paraId="6296CBCF" w14:textId="77777777" w:rsidR="0069107F" w:rsidRPr="006E6FFA" w:rsidRDefault="00F513E3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14:paraId="4E15AE72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9107F" w:rsidRPr="006E6FFA" w14:paraId="34377833" w14:textId="77777777" w:rsidTr="00F340E2">
        <w:tc>
          <w:tcPr>
            <w:tcW w:w="1555" w:type="dxa"/>
          </w:tcPr>
          <w:p w14:paraId="0C2D9AC9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PUBPL 6563</w:t>
            </w:r>
          </w:p>
        </w:tc>
        <w:tc>
          <w:tcPr>
            <w:tcW w:w="2830" w:type="dxa"/>
          </w:tcPr>
          <w:p w14:paraId="4C97BE33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Program and Policy Evaluation</w:t>
            </w:r>
          </w:p>
        </w:tc>
        <w:tc>
          <w:tcPr>
            <w:tcW w:w="1788" w:type="dxa"/>
          </w:tcPr>
          <w:p w14:paraId="746898AB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Spring</w:t>
            </w:r>
          </w:p>
        </w:tc>
        <w:tc>
          <w:tcPr>
            <w:tcW w:w="1473" w:type="dxa"/>
          </w:tcPr>
          <w:p w14:paraId="6BB5D8C5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055" w:type="dxa"/>
          </w:tcPr>
          <w:p w14:paraId="3A49F920" w14:textId="77777777" w:rsidR="0069107F" w:rsidRPr="006E6FFA" w:rsidRDefault="00F513E3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14:paraId="42E70855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9107F" w:rsidRPr="006E6FFA" w14:paraId="1790E665" w14:textId="77777777" w:rsidTr="00F340E2">
        <w:tc>
          <w:tcPr>
            <w:tcW w:w="1555" w:type="dxa"/>
          </w:tcPr>
          <w:p w14:paraId="4F0B15C4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ECON 6380</w:t>
            </w:r>
          </w:p>
        </w:tc>
        <w:tc>
          <w:tcPr>
            <w:tcW w:w="2830" w:type="dxa"/>
          </w:tcPr>
          <w:p w14:paraId="774EE6DA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and Econ</w:t>
            </w:r>
          </w:p>
        </w:tc>
        <w:tc>
          <w:tcPr>
            <w:tcW w:w="1788" w:type="dxa"/>
          </w:tcPr>
          <w:p w14:paraId="28FB338E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Spring</w:t>
            </w:r>
          </w:p>
        </w:tc>
        <w:tc>
          <w:tcPr>
            <w:tcW w:w="1473" w:type="dxa"/>
          </w:tcPr>
          <w:p w14:paraId="47F599E4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055" w:type="dxa"/>
          </w:tcPr>
          <w:p w14:paraId="341D885C" w14:textId="77777777" w:rsidR="0069107F" w:rsidRPr="006E6FFA" w:rsidRDefault="00F513E3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14:paraId="6C0504AA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9107F" w:rsidRPr="006E6FFA" w14:paraId="3C3CE3A9" w14:textId="77777777" w:rsidTr="00F340E2">
        <w:tc>
          <w:tcPr>
            <w:tcW w:w="1555" w:type="dxa"/>
          </w:tcPr>
          <w:p w14:paraId="2CE37541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PUBPL 6900</w:t>
            </w:r>
          </w:p>
        </w:tc>
        <w:tc>
          <w:tcPr>
            <w:tcW w:w="2830" w:type="dxa"/>
          </w:tcPr>
          <w:p w14:paraId="2D15F9CF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Public Policy Research</w:t>
            </w:r>
          </w:p>
        </w:tc>
        <w:tc>
          <w:tcPr>
            <w:tcW w:w="1788" w:type="dxa"/>
          </w:tcPr>
          <w:p w14:paraId="3F1D40B5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Spring</w:t>
            </w:r>
          </w:p>
        </w:tc>
        <w:tc>
          <w:tcPr>
            <w:tcW w:w="1473" w:type="dxa"/>
          </w:tcPr>
          <w:p w14:paraId="604836AB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055" w:type="dxa"/>
          </w:tcPr>
          <w:p w14:paraId="4D6632EF" w14:textId="77777777" w:rsidR="0069107F" w:rsidRPr="006E6FFA" w:rsidRDefault="00F513E3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14:paraId="64BCDB7B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9107F" w:rsidRPr="006E6FFA" w14:paraId="4A5BA2F1" w14:textId="77777777" w:rsidTr="00F340E2">
        <w:tc>
          <w:tcPr>
            <w:tcW w:w="1555" w:type="dxa"/>
          </w:tcPr>
          <w:p w14:paraId="06F6AC68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PUBPL 6560</w:t>
            </w:r>
          </w:p>
        </w:tc>
        <w:tc>
          <w:tcPr>
            <w:tcW w:w="2830" w:type="dxa"/>
          </w:tcPr>
          <w:p w14:paraId="4040B55F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Survey Research Methods</w:t>
            </w:r>
          </w:p>
        </w:tc>
        <w:tc>
          <w:tcPr>
            <w:tcW w:w="1788" w:type="dxa"/>
          </w:tcPr>
          <w:p w14:paraId="0D7AE212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Fall</w:t>
            </w:r>
          </w:p>
        </w:tc>
        <w:tc>
          <w:tcPr>
            <w:tcW w:w="1473" w:type="dxa"/>
          </w:tcPr>
          <w:p w14:paraId="3E3F76E0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055" w:type="dxa"/>
          </w:tcPr>
          <w:p w14:paraId="23C03AE8" w14:textId="77777777" w:rsidR="0069107F" w:rsidRPr="006E6FFA" w:rsidRDefault="00F513E3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14:paraId="20A08D5B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9107F" w:rsidRPr="006E6FFA" w14:paraId="5B1D0D99" w14:textId="77777777" w:rsidTr="00F340E2">
        <w:tc>
          <w:tcPr>
            <w:tcW w:w="1555" w:type="dxa"/>
          </w:tcPr>
          <w:p w14:paraId="3886CAF2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PUBPL 6002</w:t>
            </w:r>
          </w:p>
        </w:tc>
        <w:tc>
          <w:tcPr>
            <w:tcW w:w="2830" w:type="dxa"/>
          </w:tcPr>
          <w:p w14:paraId="26248620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Statistical Packages for Public Policy</w:t>
            </w:r>
          </w:p>
        </w:tc>
        <w:tc>
          <w:tcPr>
            <w:tcW w:w="1788" w:type="dxa"/>
          </w:tcPr>
          <w:p w14:paraId="623A35CA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Varies</w:t>
            </w:r>
          </w:p>
        </w:tc>
        <w:tc>
          <w:tcPr>
            <w:tcW w:w="1473" w:type="dxa"/>
          </w:tcPr>
          <w:p w14:paraId="6E2E811D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5" w:type="dxa"/>
          </w:tcPr>
          <w:p w14:paraId="091C239C" w14:textId="77777777" w:rsidR="0069107F" w:rsidRPr="006E6FFA" w:rsidRDefault="00F513E3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14:paraId="178EC4B5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9107F" w:rsidRPr="006E6FFA" w14:paraId="488DB4FD" w14:textId="77777777" w:rsidTr="00F340E2">
        <w:tc>
          <w:tcPr>
            <w:tcW w:w="1555" w:type="dxa"/>
          </w:tcPr>
          <w:p w14:paraId="049F891E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lastRenderedPageBreak/>
              <w:t>PUBPL 6960</w:t>
            </w:r>
          </w:p>
        </w:tc>
        <w:tc>
          <w:tcPr>
            <w:tcW w:w="2830" w:type="dxa"/>
          </w:tcPr>
          <w:p w14:paraId="775BF1E7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Capstone Prep Independent Study w/Chair</w:t>
            </w:r>
          </w:p>
        </w:tc>
        <w:tc>
          <w:tcPr>
            <w:tcW w:w="1788" w:type="dxa"/>
          </w:tcPr>
          <w:p w14:paraId="1D5C18FD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Fall</w:t>
            </w:r>
          </w:p>
        </w:tc>
        <w:tc>
          <w:tcPr>
            <w:tcW w:w="1473" w:type="dxa"/>
          </w:tcPr>
          <w:p w14:paraId="7137754D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055" w:type="dxa"/>
          </w:tcPr>
          <w:p w14:paraId="779C118A" w14:textId="77777777" w:rsidR="0069107F" w:rsidRPr="006E6FFA" w:rsidRDefault="0069107F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5" w:type="dxa"/>
          </w:tcPr>
          <w:p w14:paraId="3959E407" w14:textId="77777777" w:rsidR="0069107F" w:rsidRPr="006E6FFA" w:rsidRDefault="0069107F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69107F" w:rsidRPr="006E6FFA" w14:paraId="574CEA59" w14:textId="77777777" w:rsidTr="00F340E2">
        <w:tc>
          <w:tcPr>
            <w:tcW w:w="1555" w:type="dxa"/>
          </w:tcPr>
          <w:p w14:paraId="7F651C95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PUBPL 6950</w:t>
            </w:r>
          </w:p>
        </w:tc>
        <w:tc>
          <w:tcPr>
            <w:tcW w:w="2830" w:type="dxa"/>
          </w:tcPr>
          <w:p w14:paraId="650675B1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Applied Policy Project</w:t>
            </w:r>
          </w:p>
        </w:tc>
        <w:tc>
          <w:tcPr>
            <w:tcW w:w="1788" w:type="dxa"/>
          </w:tcPr>
          <w:p w14:paraId="43DDE0FD" w14:textId="77777777" w:rsidR="0069107F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Spring</w:t>
            </w:r>
          </w:p>
        </w:tc>
        <w:tc>
          <w:tcPr>
            <w:tcW w:w="1473" w:type="dxa"/>
          </w:tcPr>
          <w:p w14:paraId="320D3403" w14:textId="77777777" w:rsidR="0069107F" w:rsidRPr="006E6FFA" w:rsidRDefault="0069107F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055" w:type="dxa"/>
          </w:tcPr>
          <w:p w14:paraId="3F91125C" w14:textId="77777777" w:rsidR="0069107F" w:rsidRPr="006E6FFA" w:rsidRDefault="0069107F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14:paraId="3B7A20E6" w14:textId="77777777" w:rsidR="0069107F" w:rsidRPr="006E6FFA" w:rsidRDefault="0069107F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117CA6EC" w14:textId="77777777" w:rsidTr="00F340E2">
        <w:tc>
          <w:tcPr>
            <w:tcW w:w="1555" w:type="dxa"/>
          </w:tcPr>
          <w:p w14:paraId="3CC74D85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 xml:space="preserve">LAW </w:t>
            </w:r>
            <w:r w:rsidR="00753456" w:rsidRPr="006E6FFA">
              <w:rPr>
                <w:bCs/>
                <w:color w:val="000000" w:themeColor="text1"/>
                <w:sz w:val="24"/>
                <w:szCs w:val="24"/>
              </w:rPr>
              <w:t>Elective**</w:t>
            </w:r>
          </w:p>
        </w:tc>
        <w:tc>
          <w:tcPr>
            <w:tcW w:w="2830" w:type="dxa"/>
          </w:tcPr>
          <w:p w14:paraId="44F5C474" w14:textId="77777777" w:rsidR="00E309B3" w:rsidRPr="006E6FFA" w:rsidRDefault="00753456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See Footnote</w:t>
            </w:r>
          </w:p>
        </w:tc>
        <w:tc>
          <w:tcPr>
            <w:tcW w:w="1788" w:type="dxa"/>
          </w:tcPr>
          <w:p w14:paraId="237E6784" w14:textId="77777777" w:rsidR="00E309B3" w:rsidRPr="006E6FFA" w:rsidRDefault="00753456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1473" w:type="dxa"/>
          </w:tcPr>
          <w:p w14:paraId="4355F078" w14:textId="77777777" w:rsidR="00E309B3" w:rsidRPr="006E6FFA" w:rsidRDefault="00753456" w:rsidP="00E309B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Required</w:t>
            </w:r>
          </w:p>
        </w:tc>
        <w:tc>
          <w:tcPr>
            <w:tcW w:w="1055" w:type="dxa"/>
          </w:tcPr>
          <w:p w14:paraId="52F70A4D" w14:textId="77777777" w:rsidR="00E309B3" w:rsidRPr="006E6FFA" w:rsidRDefault="00CA58B2" w:rsidP="00EF159C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Varies</w:t>
            </w:r>
          </w:p>
        </w:tc>
        <w:tc>
          <w:tcPr>
            <w:tcW w:w="875" w:type="dxa"/>
          </w:tcPr>
          <w:p w14:paraId="6A531C96" w14:textId="77777777" w:rsidR="00E309B3" w:rsidRPr="006E6FFA" w:rsidRDefault="00E309B3" w:rsidP="00E309B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CA58B2" w:rsidRPr="006E6FFA" w14:paraId="7CC9DA50" w14:textId="77777777" w:rsidTr="00F340E2">
        <w:tc>
          <w:tcPr>
            <w:tcW w:w="1555" w:type="dxa"/>
          </w:tcPr>
          <w:p w14:paraId="761C6BF2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Elective**</w:t>
            </w:r>
          </w:p>
        </w:tc>
        <w:tc>
          <w:tcPr>
            <w:tcW w:w="2830" w:type="dxa"/>
          </w:tcPr>
          <w:p w14:paraId="3B66164E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See Footnote</w:t>
            </w:r>
          </w:p>
        </w:tc>
        <w:tc>
          <w:tcPr>
            <w:tcW w:w="1788" w:type="dxa"/>
          </w:tcPr>
          <w:p w14:paraId="56727DAF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1473" w:type="dxa"/>
          </w:tcPr>
          <w:p w14:paraId="014C8A21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Required</w:t>
            </w:r>
          </w:p>
        </w:tc>
        <w:tc>
          <w:tcPr>
            <w:tcW w:w="1055" w:type="dxa"/>
          </w:tcPr>
          <w:p w14:paraId="705BC883" w14:textId="77777777" w:rsidR="00CA58B2" w:rsidRPr="006E6FFA" w:rsidRDefault="00CA58B2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Varies</w:t>
            </w:r>
          </w:p>
        </w:tc>
        <w:tc>
          <w:tcPr>
            <w:tcW w:w="875" w:type="dxa"/>
          </w:tcPr>
          <w:p w14:paraId="0C283019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512D9698" w14:textId="77777777" w:rsidTr="00F340E2">
        <w:tc>
          <w:tcPr>
            <w:tcW w:w="1555" w:type="dxa"/>
          </w:tcPr>
          <w:p w14:paraId="66C927D8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Elective**</w:t>
            </w:r>
          </w:p>
        </w:tc>
        <w:tc>
          <w:tcPr>
            <w:tcW w:w="2830" w:type="dxa"/>
          </w:tcPr>
          <w:p w14:paraId="4E0A822D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See Footnote</w:t>
            </w:r>
          </w:p>
        </w:tc>
        <w:tc>
          <w:tcPr>
            <w:tcW w:w="1788" w:type="dxa"/>
          </w:tcPr>
          <w:p w14:paraId="0430EA18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1473" w:type="dxa"/>
          </w:tcPr>
          <w:p w14:paraId="639143DA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Required</w:t>
            </w:r>
          </w:p>
        </w:tc>
        <w:tc>
          <w:tcPr>
            <w:tcW w:w="1055" w:type="dxa"/>
          </w:tcPr>
          <w:p w14:paraId="56E4F7AF" w14:textId="77777777" w:rsidR="00CA58B2" w:rsidRPr="006E6FFA" w:rsidRDefault="00CA58B2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Varies</w:t>
            </w:r>
          </w:p>
        </w:tc>
        <w:tc>
          <w:tcPr>
            <w:tcW w:w="875" w:type="dxa"/>
          </w:tcPr>
          <w:p w14:paraId="28FEC739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2A77E3F6" w14:textId="77777777" w:rsidTr="00F340E2">
        <w:tc>
          <w:tcPr>
            <w:tcW w:w="1555" w:type="dxa"/>
          </w:tcPr>
          <w:p w14:paraId="5CF72A98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Elective**</w:t>
            </w:r>
          </w:p>
        </w:tc>
        <w:tc>
          <w:tcPr>
            <w:tcW w:w="2830" w:type="dxa"/>
          </w:tcPr>
          <w:p w14:paraId="112A0035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See Footnote</w:t>
            </w:r>
          </w:p>
        </w:tc>
        <w:tc>
          <w:tcPr>
            <w:tcW w:w="1788" w:type="dxa"/>
          </w:tcPr>
          <w:p w14:paraId="1356B5D1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1473" w:type="dxa"/>
          </w:tcPr>
          <w:p w14:paraId="0089CE20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Required</w:t>
            </w:r>
          </w:p>
        </w:tc>
        <w:tc>
          <w:tcPr>
            <w:tcW w:w="1055" w:type="dxa"/>
          </w:tcPr>
          <w:p w14:paraId="41B541C5" w14:textId="77777777" w:rsidR="00CA58B2" w:rsidRPr="006E6FFA" w:rsidRDefault="00CA58B2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Varies</w:t>
            </w:r>
          </w:p>
        </w:tc>
        <w:tc>
          <w:tcPr>
            <w:tcW w:w="875" w:type="dxa"/>
          </w:tcPr>
          <w:p w14:paraId="61A8F97C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6CA898F3" w14:textId="77777777" w:rsidTr="00F340E2">
        <w:tc>
          <w:tcPr>
            <w:tcW w:w="1555" w:type="dxa"/>
          </w:tcPr>
          <w:p w14:paraId="54712D02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Elective**</w:t>
            </w:r>
          </w:p>
        </w:tc>
        <w:tc>
          <w:tcPr>
            <w:tcW w:w="2830" w:type="dxa"/>
          </w:tcPr>
          <w:p w14:paraId="14D87AFF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See Footnote</w:t>
            </w:r>
          </w:p>
        </w:tc>
        <w:tc>
          <w:tcPr>
            <w:tcW w:w="1788" w:type="dxa"/>
          </w:tcPr>
          <w:p w14:paraId="4FF3573C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1473" w:type="dxa"/>
          </w:tcPr>
          <w:p w14:paraId="45668764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Required</w:t>
            </w:r>
          </w:p>
        </w:tc>
        <w:tc>
          <w:tcPr>
            <w:tcW w:w="1055" w:type="dxa"/>
          </w:tcPr>
          <w:p w14:paraId="0964E511" w14:textId="77777777" w:rsidR="00CA58B2" w:rsidRPr="006E6FFA" w:rsidRDefault="00CA58B2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Varies</w:t>
            </w:r>
          </w:p>
        </w:tc>
        <w:tc>
          <w:tcPr>
            <w:tcW w:w="875" w:type="dxa"/>
          </w:tcPr>
          <w:p w14:paraId="7EB47991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564B5A75" w14:textId="77777777" w:rsidTr="00F340E2">
        <w:tc>
          <w:tcPr>
            <w:tcW w:w="1555" w:type="dxa"/>
          </w:tcPr>
          <w:p w14:paraId="1B008410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Elective**</w:t>
            </w:r>
          </w:p>
        </w:tc>
        <w:tc>
          <w:tcPr>
            <w:tcW w:w="2830" w:type="dxa"/>
          </w:tcPr>
          <w:p w14:paraId="7DD70EEF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See Footnote</w:t>
            </w:r>
          </w:p>
        </w:tc>
        <w:tc>
          <w:tcPr>
            <w:tcW w:w="1788" w:type="dxa"/>
          </w:tcPr>
          <w:p w14:paraId="3E64DEB6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1473" w:type="dxa"/>
          </w:tcPr>
          <w:p w14:paraId="3EC0B792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Required</w:t>
            </w:r>
          </w:p>
        </w:tc>
        <w:tc>
          <w:tcPr>
            <w:tcW w:w="1055" w:type="dxa"/>
          </w:tcPr>
          <w:p w14:paraId="024F3283" w14:textId="77777777" w:rsidR="00CA58B2" w:rsidRPr="006E6FFA" w:rsidRDefault="00CA58B2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Varies</w:t>
            </w:r>
          </w:p>
        </w:tc>
        <w:tc>
          <w:tcPr>
            <w:tcW w:w="875" w:type="dxa"/>
          </w:tcPr>
          <w:p w14:paraId="3351703B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63BA2374" w14:textId="77777777" w:rsidTr="00F340E2">
        <w:tc>
          <w:tcPr>
            <w:tcW w:w="1555" w:type="dxa"/>
          </w:tcPr>
          <w:p w14:paraId="23DA0EE0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Elective**</w:t>
            </w:r>
          </w:p>
        </w:tc>
        <w:tc>
          <w:tcPr>
            <w:tcW w:w="2830" w:type="dxa"/>
          </w:tcPr>
          <w:p w14:paraId="7F796F14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See Footnote</w:t>
            </w:r>
          </w:p>
        </w:tc>
        <w:tc>
          <w:tcPr>
            <w:tcW w:w="1788" w:type="dxa"/>
          </w:tcPr>
          <w:p w14:paraId="70A74BF2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1473" w:type="dxa"/>
          </w:tcPr>
          <w:p w14:paraId="5D198284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Required</w:t>
            </w:r>
          </w:p>
        </w:tc>
        <w:tc>
          <w:tcPr>
            <w:tcW w:w="1055" w:type="dxa"/>
          </w:tcPr>
          <w:p w14:paraId="36B0E8AE" w14:textId="77777777" w:rsidR="00CA58B2" w:rsidRPr="006E6FFA" w:rsidRDefault="00CA58B2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Varies</w:t>
            </w:r>
          </w:p>
        </w:tc>
        <w:tc>
          <w:tcPr>
            <w:tcW w:w="875" w:type="dxa"/>
          </w:tcPr>
          <w:p w14:paraId="3BDB362D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5CCE3BB7" w14:textId="77777777" w:rsidTr="00F340E2">
        <w:tc>
          <w:tcPr>
            <w:tcW w:w="1555" w:type="dxa"/>
          </w:tcPr>
          <w:p w14:paraId="76EF0170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Elective**</w:t>
            </w:r>
          </w:p>
        </w:tc>
        <w:tc>
          <w:tcPr>
            <w:tcW w:w="2830" w:type="dxa"/>
          </w:tcPr>
          <w:p w14:paraId="4A171FE5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See Footnote</w:t>
            </w:r>
          </w:p>
        </w:tc>
        <w:tc>
          <w:tcPr>
            <w:tcW w:w="1788" w:type="dxa"/>
          </w:tcPr>
          <w:p w14:paraId="742F77EB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1473" w:type="dxa"/>
          </w:tcPr>
          <w:p w14:paraId="5C186981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Required</w:t>
            </w:r>
          </w:p>
        </w:tc>
        <w:tc>
          <w:tcPr>
            <w:tcW w:w="1055" w:type="dxa"/>
          </w:tcPr>
          <w:p w14:paraId="2F9472E0" w14:textId="77777777" w:rsidR="00CA58B2" w:rsidRPr="006E6FFA" w:rsidRDefault="00CA58B2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Varies</w:t>
            </w:r>
          </w:p>
        </w:tc>
        <w:tc>
          <w:tcPr>
            <w:tcW w:w="875" w:type="dxa"/>
          </w:tcPr>
          <w:p w14:paraId="6D07BC43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2F3B197E" w14:textId="77777777" w:rsidTr="00F340E2">
        <w:tc>
          <w:tcPr>
            <w:tcW w:w="1555" w:type="dxa"/>
          </w:tcPr>
          <w:p w14:paraId="6ED5D28A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Elective**</w:t>
            </w:r>
          </w:p>
        </w:tc>
        <w:tc>
          <w:tcPr>
            <w:tcW w:w="2830" w:type="dxa"/>
          </w:tcPr>
          <w:p w14:paraId="1BFAEA07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See Footnote</w:t>
            </w:r>
          </w:p>
        </w:tc>
        <w:tc>
          <w:tcPr>
            <w:tcW w:w="1788" w:type="dxa"/>
          </w:tcPr>
          <w:p w14:paraId="03F0C59F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1473" w:type="dxa"/>
          </w:tcPr>
          <w:p w14:paraId="46DA0548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Required</w:t>
            </w:r>
          </w:p>
        </w:tc>
        <w:tc>
          <w:tcPr>
            <w:tcW w:w="1055" w:type="dxa"/>
          </w:tcPr>
          <w:p w14:paraId="35096E8D" w14:textId="77777777" w:rsidR="00CA58B2" w:rsidRPr="006E6FFA" w:rsidRDefault="00CA58B2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Varies</w:t>
            </w:r>
          </w:p>
        </w:tc>
        <w:tc>
          <w:tcPr>
            <w:tcW w:w="875" w:type="dxa"/>
          </w:tcPr>
          <w:p w14:paraId="45E2F76E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32922C4E" w14:textId="77777777" w:rsidTr="00F340E2">
        <w:tc>
          <w:tcPr>
            <w:tcW w:w="1555" w:type="dxa"/>
          </w:tcPr>
          <w:p w14:paraId="094DCB25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Elective**</w:t>
            </w:r>
          </w:p>
        </w:tc>
        <w:tc>
          <w:tcPr>
            <w:tcW w:w="2830" w:type="dxa"/>
          </w:tcPr>
          <w:p w14:paraId="08771227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See Footnote</w:t>
            </w:r>
          </w:p>
        </w:tc>
        <w:tc>
          <w:tcPr>
            <w:tcW w:w="1788" w:type="dxa"/>
          </w:tcPr>
          <w:p w14:paraId="5B000F20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1473" w:type="dxa"/>
          </w:tcPr>
          <w:p w14:paraId="2C5117DE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Required</w:t>
            </w:r>
          </w:p>
        </w:tc>
        <w:tc>
          <w:tcPr>
            <w:tcW w:w="1055" w:type="dxa"/>
          </w:tcPr>
          <w:p w14:paraId="3E0D5FF0" w14:textId="77777777" w:rsidR="00CA58B2" w:rsidRPr="006E6FFA" w:rsidRDefault="00CA58B2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Varies</w:t>
            </w:r>
          </w:p>
        </w:tc>
        <w:tc>
          <w:tcPr>
            <w:tcW w:w="875" w:type="dxa"/>
          </w:tcPr>
          <w:p w14:paraId="22264E2F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622F6077" w14:textId="77777777" w:rsidTr="00F340E2">
        <w:tc>
          <w:tcPr>
            <w:tcW w:w="1555" w:type="dxa"/>
          </w:tcPr>
          <w:p w14:paraId="2CBA6DE6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Elective**</w:t>
            </w:r>
          </w:p>
        </w:tc>
        <w:tc>
          <w:tcPr>
            <w:tcW w:w="2830" w:type="dxa"/>
          </w:tcPr>
          <w:p w14:paraId="0716E7ED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See Footnote</w:t>
            </w:r>
          </w:p>
        </w:tc>
        <w:tc>
          <w:tcPr>
            <w:tcW w:w="1788" w:type="dxa"/>
          </w:tcPr>
          <w:p w14:paraId="14CC1AA2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1473" w:type="dxa"/>
          </w:tcPr>
          <w:p w14:paraId="752680C8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Required</w:t>
            </w:r>
          </w:p>
        </w:tc>
        <w:tc>
          <w:tcPr>
            <w:tcW w:w="1055" w:type="dxa"/>
          </w:tcPr>
          <w:p w14:paraId="612760E1" w14:textId="77777777" w:rsidR="00CA58B2" w:rsidRPr="006E6FFA" w:rsidRDefault="00CA58B2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Varies</w:t>
            </w:r>
          </w:p>
        </w:tc>
        <w:tc>
          <w:tcPr>
            <w:tcW w:w="875" w:type="dxa"/>
          </w:tcPr>
          <w:p w14:paraId="3EBC8B0E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25D2A" w:rsidRPr="006E6FFA" w14:paraId="263845C4" w14:textId="77777777" w:rsidTr="00F340E2">
        <w:tc>
          <w:tcPr>
            <w:tcW w:w="1555" w:type="dxa"/>
          </w:tcPr>
          <w:p w14:paraId="4E94A0E7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Elective**</w:t>
            </w:r>
          </w:p>
        </w:tc>
        <w:tc>
          <w:tcPr>
            <w:tcW w:w="2830" w:type="dxa"/>
          </w:tcPr>
          <w:p w14:paraId="36ED986F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See Footnote</w:t>
            </w:r>
          </w:p>
        </w:tc>
        <w:tc>
          <w:tcPr>
            <w:tcW w:w="1788" w:type="dxa"/>
          </w:tcPr>
          <w:p w14:paraId="53FD9DFC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All</w:t>
            </w:r>
          </w:p>
        </w:tc>
        <w:tc>
          <w:tcPr>
            <w:tcW w:w="1473" w:type="dxa"/>
          </w:tcPr>
          <w:p w14:paraId="43A2A736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Law Required</w:t>
            </w:r>
          </w:p>
        </w:tc>
        <w:tc>
          <w:tcPr>
            <w:tcW w:w="1055" w:type="dxa"/>
          </w:tcPr>
          <w:p w14:paraId="51F59437" w14:textId="77777777" w:rsidR="00CA58B2" w:rsidRPr="006E6FFA" w:rsidRDefault="00CA58B2" w:rsidP="00A76EA3">
            <w:pPr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E6FFA">
              <w:rPr>
                <w:bCs/>
                <w:color w:val="000000" w:themeColor="text1"/>
                <w:sz w:val="24"/>
                <w:szCs w:val="24"/>
              </w:rPr>
              <w:t>Varies</w:t>
            </w:r>
          </w:p>
        </w:tc>
        <w:tc>
          <w:tcPr>
            <w:tcW w:w="875" w:type="dxa"/>
          </w:tcPr>
          <w:p w14:paraId="5543D467" w14:textId="77777777" w:rsidR="00CA58B2" w:rsidRPr="006E6FFA" w:rsidRDefault="00CA58B2" w:rsidP="00A76EA3">
            <w:pPr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57D93B94" w14:textId="77777777" w:rsidR="0026370C" w:rsidRPr="006E6FFA" w:rsidRDefault="004515BA" w:rsidP="00933A73">
      <w:pPr>
        <w:rPr>
          <w:bCs/>
          <w:color w:val="000000" w:themeColor="text1"/>
          <w:szCs w:val="48"/>
        </w:rPr>
      </w:pPr>
      <w:r w:rsidRPr="006E6FFA">
        <w:rPr>
          <w:bCs/>
          <w:color w:val="000000" w:themeColor="text1"/>
          <w:szCs w:val="48"/>
        </w:rPr>
        <w:t>*</w:t>
      </w:r>
      <w:r w:rsidR="0026370C" w:rsidRPr="006E6FFA">
        <w:rPr>
          <w:bCs/>
        </w:rPr>
        <w:t xml:space="preserve"> </w:t>
      </w:r>
      <w:r w:rsidR="0026370C" w:rsidRPr="006E6FFA">
        <w:rPr>
          <w:bCs/>
          <w:color w:val="000000" w:themeColor="text1"/>
          <w:szCs w:val="48"/>
        </w:rPr>
        <w:t>Seminar Writing Requirement can be filled by LAW 7800 OR LAW 7971 OR another course with College of Law Academic Dean APPROVAL</w:t>
      </w:r>
    </w:p>
    <w:p w14:paraId="43CF92A1" w14:textId="456B667D" w:rsidR="009947E2" w:rsidRPr="006E6FFA" w:rsidRDefault="0026370C" w:rsidP="00933A73">
      <w:pPr>
        <w:rPr>
          <w:bCs/>
          <w:color w:val="000000" w:themeColor="text1"/>
          <w:szCs w:val="48"/>
        </w:rPr>
      </w:pPr>
      <w:r w:rsidRPr="006E6FFA">
        <w:rPr>
          <w:bCs/>
          <w:color w:val="000000" w:themeColor="text1"/>
          <w:szCs w:val="48"/>
        </w:rPr>
        <w:t>**</w:t>
      </w:r>
      <w:r w:rsidR="004515BA" w:rsidRPr="006E6FFA">
        <w:rPr>
          <w:bCs/>
          <w:color w:val="000000" w:themeColor="text1"/>
          <w:szCs w:val="48"/>
        </w:rPr>
        <w:t xml:space="preserve">This elective could help fulfill Portfolio (Minimum of 3) or Experiential requirements (minimum of 6 credit hours in clinics, externships, or simulation courses) - </w:t>
      </w:r>
      <w:hyperlink r:id="rId5" w:history="1">
        <w:r w:rsidR="004515BA" w:rsidRPr="006E6FFA">
          <w:rPr>
            <w:rStyle w:val="Hyperlink"/>
            <w:bCs/>
            <w:szCs w:val="48"/>
          </w:rPr>
          <w:t>https://sjquinney.utah.edu/student-affairs/degrees-and-certificates/juris-doctor/</w:t>
        </w:r>
      </w:hyperlink>
      <w:r w:rsidR="004515BA" w:rsidRPr="006E6FFA">
        <w:rPr>
          <w:bCs/>
          <w:color w:val="000000" w:themeColor="text1"/>
          <w:szCs w:val="48"/>
        </w:rPr>
        <w:t xml:space="preserve">. </w:t>
      </w:r>
      <w:r w:rsidR="00753456" w:rsidRPr="006E6FFA">
        <w:rPr>
          <w:bCs/>
          <w:color w:val="000000" w:themeColor="text1"/>
          <w:szCs w:val="48"/>
        </w:rPr>
        <w:t>Law Credits should total 76.</w:t>
      </w:r>
    </w:p>
    <w:p w14:paraId="44479696" w14:textId="48606C77" w:rsidR="003E5DF8" w:rsidRDefault="003E5DF8" w:rsidP="00933A73">
      <w:pPr>
        <w:rPr>
          <w:b/>
          <w:color w:val="000000" w:themeColor="text1"/>
          <w:szCs w:val="48"/>
        </w:rPr>
      </w:pPr>
    </w:p>
    <w:p w14:paraId="362DEF1E" w14:textId="1B3B1C3B" w:rsidR="003E5DF8" w:rsidRDefault="003E5DF8" w:rsidP="00933A73">
      <w:pPr>
        <w:rPr>
          <w:b/>
          <w:color w:val="000000" w:themeColor="text1"/>
          <w:szCs w:val="48"/>
        </w:rPr>
      </w:pPr>
    </w:p>
    <w:p w14:paraId="45B6BE1A" w14:textId="0EA7CDE8" w:rsidR="003E5DF8" w:rsidRDefault="003E5DF8" w:rsidP="00933A73">
      <w:pPr>
        <w:rPr>
          <w:b/>
          <w:color w:val="000000" w:themeColor="text1"/>
          <w:szCs w:val="48"/>
        </w:rPr>
      </w:pPr>
    </w:p>
    <w:p w14:paraId="5692E451" w14:textId="5C4DE99D" w:rsidR="003E5DF8" w:rsidRDefault="003E5DF8" w:rsidP="00933A73">
      <w:pPr>
        <w:rPr>
          <w:b/>
          <w:color w:val="000000" w:themeColor="text1"/>
          <w:szCs w:val="48"/>
        </w:rPr>
      </w:pPr>
    </w:p>
    <w:p w14:paraId="34082558" w14:textId="378D7DBB" w:rsidR="003E5DF8" w:rsidRDefault="003E5DF8" w:rsidP="00933A73">
      <w:pPr>
        <w:rPr>
          <w:b/>
          <w:color w:val="000000" w:themeColor="text1"/>
          <w:szCs w:val="48"/>
        </w:rPr>
      </w:pPr>
    </w:p>
    <w:p w14:paraId="4A1D43D4" w14:textId="19837D19" w:rsidR="003E5DF8" w:rsidRPr="003E5DF8" w:rsidRDefault="003E5DF8" w:rsidP="003E5DF8">
      <w:pPr>
        <w:jc w:val="center"/>
        <w:rPr>
          <w:b/>
          <w:color w:val="000000" w:themeColor="text1"/>
          <w:sz w:val="28"/>
          <w:szCs w:val="28"/>
        </w:rPr>
      </w:pPr>
      <w:r w:rsidRPr="003E5DF8">
        <w:rPr>
          <w:b/>
          <w:color w:val="000000" w:themeColor="text1"/>
          <w:sz w:val="28"/>
          <w:szCs w:val="28"/>
        </w:rPr>
        <w:lastRenderedPageBreak/>
        <w:t>College of Law Minimum and Maximum Credit Rules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8"/>
        <w:gridCol w:w="2494"/>
      </w:tblGrid>
      <w:tr w:rsidR="003E5DF8" w:rsidRPr="003E5DF8" w14:paraId="345553FB" w14:textId="77777777" w:rsidTr="003E5DF8">
        <w:tc>
          <w:tcPr>
            <w:tcW w:w="6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3D7C2" w14:textId="5B8A157A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TOTAL CREDIT HOUR REQUIREMENT</w:t>
            </w:r>
            <w:r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 xml:space="preserve"> (88 credits)</w:t>
            </w:r>
            <w:r w:rsidRPr="003E5DF8">
              <w:rPr>
                <w:rFonts w:eastAsia="Times New Roman" w:cstheme="minorHAnsi"/>
                <w:b/>
                <w:bCs/>
                <w:color w:val="000000"/>
                <w:bdr w:val="none" w:sz="0" w:space="0" w:color="auto" w:frame="1"/>
              </w:rPr>
              <w:t>:</w:t>
            </w:r>
          </w:p>
        </w:tc>
        <w:tc>
          <w:tcPr>
            <w:tcW w:w="2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8FFD3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color w:val="000000"/>
                <w:bdr w:val="none" w:sz="0" w:space="0" w:color="auto" w:frame="1"/>
              </w:rPr>
              <w:t>Earned: </w:t>
            </w:r>
          </w:p>
          <w:p w14:paraId="701B0D07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color w:val="000000"/>
                <w:bdr w:val="none" w:sz="0" w:space="0" w:color="auto" w:frame="1"/>
              </w:rPr>
              <w:t>In-Progress: </w:t>
            </w:r>
          </w:p>
          <w:p w14:paraId="58CFBB67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/>
                <w:bCs/>
                <w:color w:val="FF0000"/>
                <w:bdr w:val="none" w:sz="0" w:space="0" w:color="auto" w:frame="1"/>
              </w:rPr>
              <w:t>NEEDS: </w:t>
            </w:r>
          </w:p>
        </w:tc>
      </w:tr>
      <w:tr w:rsidR="003E5DF8" w:rsidRPr="003E5DF8" w14:paraId="7C497E3C" w14:textId="77777777" w:rsidTr="003E5DF8">
        <w:tc>
          <w:tcPr>
            <w:tcW w:w="93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9DCC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/>
                <w:bCs/>
                <w:bdr w:val="none" w:sz="0" w:space="0" w:color="auto" w:frame="1"/>
              </w:rPr>
              <w:t>Minimum Credit Hour Rules</w:t>
            </w:r>
          </w:p>
        </w:tc>
      </w:tr>
      <w:tr w:rsidR="003E5DF8" w:rsidRPr="003E5DF8" w14:paraId="0F92A5DF" w14:textId="77777777" w:rsidTr="003E5DF8">
        <w:tc>
          <w:tcPr>
            <w:tcW w:w="6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CCFEA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dr w:val="none" w:sz="0" w:space="0" w:color="auto" w:frame="1"/>
              </w:rPr>
              <w:t>Directed Faculty Instruction (MINIMUM 64 CREDITS):</w:t>
            </w:r>
          </w:p>
          <w:p w14:paraId="11411143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dr w:val="none" w:sz="0" w:space="0" w:color="auto" w:frame="1"/>
              </w:rPr>
              <w:t xml:space="preserve">These 64 credit hours </w:t>
            </w:r>
            <w:r w:rsidRPr="003E5DF8">
              <w:rPr>
                <w:rFonts w:eastAsia="Times New Roman" w:cstheme="minorHAnsi"/>
                <w:u w:val="single"/>
                <w:bdr w:val="none" w:sz="0" w:space="0" w:color="auto" w:frame="1"/>
              </w:rPr>
              <w:t>cannot include</w:t>
            </w:r>
            <w:r w:rsidRPr="003E5DF8">
              <w:rPr>
                <w:rFonts w:eastAsia="Times New Roman" w:cstheme="minorHAnsi"/>
                <w:bdr w:val="none" w:sz="0" w:space="0" w:color="auto" w:frame="1"/>
              </w:rPr>
              <w:t xml:space="preserve"> externships, teaching assistantships, competitions, publications, and/or graduate course credit earned outside the law school.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FF53C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dr w:val="none" w:sz="0" w:space="0" w:color="auto" w:frame="1"/>
              </w:rPr>
              <w:t>Earned: </w:t>
            </w:r>
          </w:p>
          <w:p w14:paraId="18AFB3A0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dr w:val="none" w:sz="0" w:space="0" w:color="auto" w:frame="1"/>
              </w:rPr>
              <w:t>In-Progress: </w:t>
            </w:r>
          </w:p>
          <w:p w14:paraId="278AB6C7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/>
                <w:bCs/>
                <w:color w:val="FF0000"/>
                <w:bdr w:val="none" w:sz="0" w:space="0" w:color="auto" w:frame="1"/>
              </w:rPr>
              <w:t>NEEDS: </w:t>
            </w:r>
          </w:p>
        </w:tc>
      </w:tr>
      <w:tr w:rsidR="003E5DF8" w:rsidRPr="003E5DF8" w14:paraId="6B8E287C" w14:textId="77777777" w:rsidTr="003E5DF8">
        <w:tc>
          <w:tcPr>
            <w:tcW w:w="93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20A9F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/>
                <w:bCs/>
                <w:bdr w:val="none" w:sz="0" w:space="0" w:color="auto" w:frame="1"/>
              </w:rPr>
              <w:t>Maximum Credit Hour Rules</w:t>
            </w:r>
          </w:p>
        </w:tc>
      </w:tr>
      <w:tr w:rsidR="003E5DF8" w:rsidRPr="003E5DF8" w14:paraId="06B8516B" w14:textId="77777777" w:rsidTr="003E5DF8">
        <w:tc>
          <w:tcPr>
            <w:tcW w:w="6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41C20" w14:textId="77777777" w:rsidR="003E5DF8" w:rsidRPr="006E6FFA" w:rsidRDefault="003E5DF8" w:rsidP="003E5DF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6E6FFA">
              <w:rPr>
                <w:rFonts w:eastAsia="Times New Roman" w:cstheme="minorHAnsi"/>
                <w:b/>
                <w:bCs/>
                <w:bdr w:val="none" w:sz="0" w:space="0" w:color="auto" w:frame="1"/>
              </w:rPr>
              <w:t>Externship (MAX 14 CREDITS):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7D3DC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dr w:val="none" w:sz="0" w:space="0" w:color="auto" w:frame="1"/>
              </w:rPr>
              <w:t>Earned: </w:t>
            </w:r>
          </w:p>
          <w:p w14:paraId="38778FC4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dr w:val="none" w:sz="0" w:space="0" w:color="auto" w:frame="1"/>
              </w:rPr>
              <w:t>In-Progress: </w:t>
            </w:r>
          </w:p>
          <w:p w14:paraId="5DD31ACF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/>
                <w:bCs/>
                <w:color w:val="FF0000"/>
                <w:bdr w:val="none" w:sz="0" w:space="0" w:color="auto" w:frame="1"/>
              </w:rPr>
              <w:t>Left: </w:t>
            </w:r>
          </w:p>
        </w:tc>
      </w:tr>
      <w:tr w:rsidR="003E5DF8" w:rsidRPr="003E5DF8" w14:paraId="133194CC" w14:textId="77777777" w:rsidTr="003E5DF8">
        <w:tc>
          <w:tcPr>
            <w:tcW w:w="6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81DA8" w14:textId="77777777" w:rsidR="003E5DF8" w:rsidRPr="006E6FFA" w:rsidRDefault="003E5DF8" w:rsidP="003E5DF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6E6FFA">
              <w:rPr>
                <w:rFonts w:eastAsia="Times New Roman" w:cstheme="minorHAnsi"/>
                <w:b/>
                <w:bCs/>
                <w:bdr w:val="none" w:sz="0" w:space="0" w:color="auto" w:frame="1"/>
              </w:rPr>
              <w:t>Other Academic Credit (MAX 12 CREDITS):</w:t>
            </w:r>
          </w:p>
          <w:p w14:paraId="0036A12F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dr w:val="none" w:sz="0" w:space="0" w:color="auto" w:frame="1"/>
              </w:rPr>
              <w:t xml:space="preserve">These are </w:t>
            </w:r>
            <w:r w:rsidRPr="003E5DF8">
              <w:rPr>
                <w:rFonts w:eastAsia="Times New Roman" w:cstheme="minorHAnsi"/>
                <w:u w:val="single"/>
                <w:bdr w:val="none" w:sz="0" w:space="0" w:color="auto" w:frame="1"/>
              </w:rPr>
              <w:t>ungraded</w:t>
            </w:r>
            <w:r w:rsidRPr="003E5DF8">
              <w:rPr>
                <w:rFonts w:eastAsia="Times New Roman" w:cstheme="minorHAnsi"/>
                <w:bdr w:val="none" w:sz="0" w:space="0" w:color="auto" w:frame="1"/>
              </w:rPr>
              <w:t xml:space="preserve"> teaching assistantships, competitions,</w:t>
            </w:r>
          </w:p>
          <w:p w14:paraId="4AD231CF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dr w:val="none" w:sz="0" w:space="0" w:color="auto" w:frame="1"/>
              </w:rPr>
              <w:t>and/ or student publications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DB2B4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dr w:val="none" w:sz="0" w:space="0" w:color="auto" w:frame="1"/>
              </w:rPr>
              <w:t>Earned: </w:t>
            </w:r>
          </w:p>
          <w:p w14:paraId="7A4DB02D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dr w:val="none" w:sz="0" w:space="0" w:color="auto" w:frame="1"/>
              </w:rPr>
              <w:t>In-Progress: </w:t>
            </w:r>
          </w:p>
          <w:p w14:paraId="116CBA3E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/>
                <w:bCs/>
                <w:color w:val="FF0000"/>
                <w:bdr w:val="none" w:sz="0" w:space="0" w:color="auto" w:frame="1"/>
              </w:rPr>
              <w:t>Left: </w:t>
            </w:r>
          </w:p>
        </w:tc>
      </w:tr>
      <w:tr w:rsidR="003E5DF8" w:rsidRPr="003E5DF8" w14:paraId="6FD57472" w14:textId="77777777" w:rsidTr="003E5DF8">
        <w:tc>
          <w:tcPr>
            <w:tcW w:w="6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61964" w14:textId="4211B1A7" w:rsidR="003E5DF8" w:rsidRPr="006E6FFA" w:rsidRDefault="003E5DF8" w:rsidP="003E5DF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6E6FFA">
              <w:rPr>
                <w:rFonts w:eastAsia="Times New Roman" w:cstheme="minorHAnsi"/>
                <w:b/>
                <w:bCs/>
                <w:bdr w:val="none" w:sz="0" w:space="0" w:color="auto" w:frame="1"/>
              </w:rPr>
              <w:t>Directed Research &amp; Directed Studies (MAX 6 CREDITS):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915E1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dr w:val="none" w:sz="0" w:space="0" w:color="auto" w:frame="1"/>
              </w:rPr>
              <w:t>Earned: </w:t>
            </w:r>
          </w:p>
          <w:p w14:paraId="71B918A6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dr w:val="none" w:sz="0" w:space="0" w:color="auto" w:frame="1"/>
              </w:rPr>
              <w:t>In-Progress: </w:t>
            </w:r>
          </w:p>
          <w:p w14:paraId="64F3962F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/>
                <w:bCs/>
                <w:color w:val="FF0000"/>
                <w:bdr w:val="none" w:sz="0" w:space="0" w:color="auto" w:frame="1"/>
              </w:rPr>
              <w:t>Left: </w:t>
            </w:r>
          </w:p>
        </w:tc>
      </w:tr>
      <w:tr w:rsidR="003E5DF8" w:rsidRPr="003E5DF8" w14:paraId="5B57F1A2" w14:textId="77777777" w:rsidTr="003E5DF8">
        <w:tc>
          <w:tcPr>
            <w:tcW w:w="6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11E6A" w14:textId="77777777" w:rsidR="003E5DF8" w:rsidRPr="006E6FFA" w:rsidRDefault="003E5DF8" w:rsidP="003E5DF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6E6FFA">
              <w:rPr>
                <w:rFonts w:eastAsia="Times New Roman" w:cstheme="minorHAnsi"/>
                <w:b/>
                <w:bCs/>
                <w:bdr w:val="none" w:sz="0" w:space="0" w:color="auto" w:frame="1"/>
              </w:rPr>
              <w:t>Non-Law Graduate Courses (MAX 6 CREDITS):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C304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dr w:val="none" w:sz="0" w:space="0" w:color="auto" w:frame="1"/>
              </w:rPr>
              <w:t>Earned: </w:t>
            </w:r>
          </w:p>
          <w:p w14:paraId="3D3E49B1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dr w:val="none" w:sz="0" w:space="0" w:color="auto" w:frame="1"/>
              </w:rPr>
              <w:t>In-Progress: </w:t>
            </w:r>
          </w:p>
          <w:p w14:paraId="199DF1F5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/>
                <w:bCs/>
                <w:color w:val="FF0000"/>
                <w:bdr w:val="none" w:sz="0" w:space="0" w:color="auto" w:frame="1"/>
              </w:rPr>
              <w:t>Left: </w:t>
            </w:r>
          </w:p>
        </w:tc>
      </w:tr>
      <w:tr w:rsidR="003E5DF8" w:rsidRPr="003E5DF8" w14:paraId="039F6AFF" w14:textId="77777777" w:rsidTr="003E5DF8">
        <w:tc>
          <w:tcPr>
            <w:tcW w:w="6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DC571" w14:textId="77777777" w:rsidR="003E5DF8" w:rsidRPr="006E6FFA" w:rsidRDefault="003E5DF8" w:rsidP="003E5DF8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6E6FFA">
              <w:rPr>
                <w:rFonts w:eastAsia="Times New Roman" w:cstheme="minorHAnsi"/>
                <w:b/>
                <w:bCs/>
                <w:bdr w:val="none" w:sz="0" w:space="0" w:color="auto" w:frame="1"/>
              </w:rPr>
              <w:t>Ungraded Courses (MAX 18 CREDITS):</w:t>
            </w:r>
          </w:p>
          <w:p w14:paraId="04C43BE0" w14:textId="77777777" w:rsidR="0030503A" w:rsidRDefault="003E5DF8" w:rsidP="003E5DF8">
            <w:pPr>
              <w:spacing w:after="0" w:line="240" w:lineRule="auto"/>
              <w:rPr>
                <w:rFonts w:eastAsia="Times New Roman" w:cstheme="minorHAnsi"/>
                <w:bdr w:val="none" w:sz="0" w:space="0" w:color="auto" w:frame="1"/>
              </w:rPr>
            </w:pPr>
            <w:r w:rsidRPr="003E5DF8">
              <w:rPr>
                <w:rFonts w:eastAsia="Times New Roman" w:cstheme="minorHAnsi"/>
                <w:bdr w:val="none" w:sz="0" w:space="0" w:color="auto" w:frame="1"/>
              </w:rPr>
              <w:t xml:space="preserve">Ungraded credit (pass/fail or credit/no credit) in residence. </w:t>
            </w:r>
          </w:p>
          <w:p w14:paraId="71EC67F9" w14:textId="6BD4C789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dr w:val="none" w:sz="0" w:space="0" w:color="auto" w:frame="1"/>
              </w:rPr>
              <w:t>(NOT INCLUDING SPRING</w:t>
            </w:r>
            <w:r w:rsidR="0030503A">
              <w:rPr>
                <w:rFonts w:eastAsia="Times New Roman" w:cstheme="minorHAnsi"/>
                <w:bdr w:val="none" w:sz="0" w:space="0" w:color="auto" w:frame="1"/>
              </w:rPr>
              <w:t>/SUMMER</w:t>
            </w:r>
            <w:r w:rsidRPr="003E5DF8">
              <w:rPr>
                <w:rFonts w:eastAsia="Times New Roman" w:cstheme="minorHAnsi"/>
                <w:bdr w:val="none" w:sz="0" w:space="0" w:color="auto" w:frame="1"/>
              </w:rPr>
              <w:t xml:space="preserve"> 2020 SEMESTER).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DB931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dr w:val="none" w:sz="0" w:space="0" w:color="auto" w:frame="1"/>
              </w:rPr>
              <w:t>Earned: </w:t>
            </w:r>
          </w:p>
          <w:p w14:paraId="4796387C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dr w:val="none" w:sz="0" w:space="0" w:color="auto" w:frame="1"/>
              </w:rPr>
              <w:t>In-Progress: </w:t>
            </w:r>
          </w:p>
          <w:p w14:paraId="6901C2EA" w14:textId="77777777" w:rsidR="003E5DF8" w:rsidRPr="003E5DF8" w:rsidRDefault="003E5DF8" w:rsidP="003E5DF8">
            <w:pPr>
              <w:spacing w:after="0" w:line="240" w:lineRule="auto"/>
              <w:rPr>
                <w:rFonts w:eastAsia="Times New Roman" w:cstheme="minorHAnsi"/>
              </w:rPr>
            </w:pPr>
            <w:r w:rsidRPr="003E5DF8">
              <w:rPr>
                <w:rFonts w:eastAsia="Times New Roman" w:cstheme="minorHAnsi"/>
                <w:b/>
                <w:bCs/>
                <w:color w:val="FF0000"/>
                <w:bdr w:val="none" w:sz="0" w:space="0" w:color="auto" w:frame="1"/>
              </w:rPr>
              <w:t>Left: </w:t>
            </w:r>
          </w:p>
        </w:tc>
      </w:tr>
    </w:tbl>
    <w:p w14:paraId="15D85FE7" w14:textId="77777777" w:rsidR="003E5DF8" w:rsidRPr="003E5DF8" w:rsidRDefault="003E5DF8" w:rsidP="003E5DF8">
      <w:pPr>
        <w:spacing w:after="0" w:line="240" w:lineRule="auto"/>
        <w:rPr>
          <w:rFonts w:ascii="Calibri" w:eastAsia="Times New Roman" w:hAnsi="Calibri" w:cs="Calibri"/>
        </w:rPr>
      </w:pPr>
      <w:r w:rsidRPr="003E5DF8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14:paraId="28E3DB4A" w14:textId="77777777" w:rsidR="003E5DF8" w:rsidRPr="003E5DF8" w:rsidRDefault="003E5DF8" w:rsidP="003E5DF8">
      <w:pPr>
        <w:spacing w:after="0" w:line="240" w:lineRule="auto"/>
        <w:rPr>
          <w:rFonts w:ascii="Calibri" w:eastAsia="Times New Roman" w:hAnsi="Calibri" w:cs="Calibri"/>
        </w:rPr>
      </w:pPr>
    </w:p>
    <w:p w14:paraId="15DE129B" w14:textId="77777777" w:rsidR="003E5DF8" w:rsidRPr="004515BA" w:rsidRDefault="003E5DF8" w:rsidP="00933A73">
      <w:pPr>
        <w:rPr>
          <w:b/>
          <w:color w:val="000000" w:themeColor="text1"/>
          <w:szCs w:val="48"/>
        </w:rPr>
      </w:pPr>
    </w:p>
    <w:sectPr w:rsidR="003E5DF8" w:rsidRPr="00451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E2"/>
    <w:rsid w:val="00025D2A"/>
    <w:rsid w:val="00075174"/>
    <w:rsid w:val="001230D1"/>
    <w:rsid w:val="00180CE1"/>
    <w:rsid w:val="00230A4D"/>
    <w:rsid w:val="00241E9B"/>
    <w:rsid w:val="0026370C"/>
    <w:rsid w:val="002D4420"/>
    <w:rsid w:val="003021AE"/>
    <w:rsid w:val="0030503A"/>
    <w:rsid w:val="00332F7B"/>
    <w:rsid w:val="00394E11"/>
    <w:rsid w:val="003B0FCB"/>
    <w:rsid w:val="003E5DF8"/>
    <w:rsid w:val="00424CB7"/>
    <w:rsid w:val="004515BA"/>
    <w:rsid w:val="00470DDA"/>
    <w:rsid w:val="004B0F5F"/>
    <w:rsid w:val="0056417C"/>
    <w:rsid w:val="005D5DC5"/>
    <w:rsid w:val="00625F69"/>
    <w:rsid w:val="0069107F"/>
    <w:rsid w:val="006E6FFA"/>
    <w:rsid w:val="007114E1"/>
    <w:rsid w:val="00753456"/>
    <w:rsid w:val="008161C7"/>
    <w:rsid w:val="00826D3C"/>
    <w:rsid w:val="008470CD"/>
    <w:rsid w:val="008673EB"/>
    <w:rsid w:val="00933A73"/>
    <w:rsid w:val="009947E2"/>
    <w:rsid w:val="009A4A98"/>
    <w:rsid w:val="009D0B90"/>
    <w:rsid w:val="00A83269"/>
    <w:rsid w:val="00A84D64"/>
    <w:rsid w:val="00C10519"/>
    <w:rsid w:val="00C52738"/>
    <w:rsid w:val="00C80A4D"/>
    <w:rsid w:val="00CA58B2"/>
    <w:rsid w:val="00CD5CCD"/>
    <w:rsid w:val="00DF17BB"/>
    <w:rsid w:val="00DF7F91"/>
    <w:rsid w:val="00E309B3"/>
    <w:rsid w:val="00E63036"/>
    <w:rsid w:val="00EF159C"/>
    <w:rsid w:val="00EF655F"/>
    <w:rsid w:val="00F340E2"/>
    <w:rsid w:val="00F513E3"/>
    <w:rsid w:val="00F6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CEAE"/>
  <w15:docId w15:val="{AF60EA95-8EA8-4D9B-A77F-CB744D68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15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15BA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3E5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jquinney.utah.edu/student-affairs/degrees-and-certificates/juris-doc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3A033-B902-4A42-A5A5-D7A92B7D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U, CSBS Computing</Company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Johnson</dc:creator>
  <cp:lastModifiedBy>Natasha Carlton</cp:lastModifiedBy>
  <cp:revision>14</cp:revision>
  <dcterms:created xsi:type="dcterms:W3CDTF">2019-04-16T17:50:00Z</dcterms:created>
  <dcterms:modified xsi:type="dcterms:W3CDTF">2022-05-03T17:54:00Z</dcterms:modified>
</cp:coreProperties>
</file>